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45FB" w:rsidRPr="006E58E2" w:rsidRDefault="00037F3D" w:rsidP="00F7741F">
      <w:pPr>
        <w:bidi w:val="0"/>
        <w:jc w:val="center"/>
        <w:rPr>
          <w:rFonts w:ascii="Chiller" w:hAnsi="Chiller"/>
          <w:sz w:val="52"/>
          <w:szCs w:val="52"/>
          <w:lang w:bidi="ar-IQ"/>
        </w:rPr>
      </w:pPr>
      <w:r w:rsidRPr="00037F3D">
        <w:rPr>
          <w:rFonts w:ascii="Chiller" w:hAnsi="Chiller"/>
          <w:b/>
          <w:bCs/>
          <w:noProof/>
          <w:sz w:val="52"/>
          <w:szCs w:val="52"/>
          <w:rtl/>
          <w:lang w:bidi="ar-IQ"/>
        </w:rPr>
        <w:pict>
          <v:shapetype id="_x0000_t202" coordsize="21600,21600" o:spt="202" path="m,l,21600r21600,l21600,xe">
            <v:stroke joinstyle="miter"/>
            <v:path gradientshapeok="t" o:connecttype="rect"/>
          </v:shapetype>
          <v:shape id="_x0000_s2051" type="#_x0000_t202" style="position:absolute;left:0;text-align:left;margin-left:-52.9pt;margin-top:-33pt;width:56.25pt;height:33.25pt;z-index:251666432;mso-width-relative:margin;mso-height-relative:margin">
            <v:textbox>
              <w:txbxContent>
                <w:p w:rsidR="00037F3D" w:rsidRPr="00037F3D" w:rsidRDefault="00037F3D" w:rsidP="00037F3D">
                  <w:pPr>
                    <w:rPr>
                      <w:rFonts w:ascii="Baskerville Old Face" w:hAnsi="Baskerville Old Face"/>
                      <w:b/>
                      <w:bCs/>
                      <w:sz w:val="32"/>
                      <w:szCs w:val="32"/>
                    </w:rPr>
                  </w:pPr>
                  <w:r w:rsidRPr="00037F3D">
                    <w:rPr>
                      <w:rFonts w:ascii="Baskerville Old Face" w:hAnsi="Baskerville Old Face"/>
                      <w:b/>
                      <w:bCs/>
                      <w:sz w:val="32"/>
                      <w:szCs w:val="32"/>
                    </w:rPr>
                    <w:t>Lec:4</w:t>
                  </w:r>
                </w:p>
              </w:txbxContent>
            </v:textbox>
          </v:shape>
        </w:pict>
      </w:r>
      <w:r w:rsidRPr="00037F3D">
        <w:rPr>
          <w:rFonts w:ascii="Chiller" w:hAnsi="Chiller"/>
          <w:b/>
          <w:bCs/>
          <w:noProof/>
          <w:sz w:val="52"/>
          <w:szCs w:val="52"/>
          <w:rtl/>
          <w:lang w:bidi="ar-IQ"/>
        </w:rPr>
        <w:pict>
          <v:shape id="_x0000_s2050" type="#_x0000_t202" style="position:absolute;left:0;text-align:left;margin-left:382.25pt;margin-top:-33pt;width:88.65pt;height:71.5pt;z-index:251664384;mso-width-relative:margin;mso-height-relative:margin">
            <v:textbox>
              <w:txbxContent>
                <w:p w:rsidR="00037F3D" w:rsidRDefault="00037F3D" w:rsidP="00037F3D">
                  <w:pPr>
                    <w:rPr>
                      <w:rFonts w:hint="cs"/>
                      <w:rtl/>
                      <w:lang w:bidi="ar-IQ"/>
                    </w:rPr>
                  </w:pPr>
                  <w:r>
                    <w:rPr>
                      <w:rFonts w:hint="cs"/>
                      <w:rtl/>
                      <w:lang w:bidi="ar-IQ"/>
                    </w:rPr>
                    <w:t xml:space="preserve">د. عامر يحيى رجب </w:t>
                  </w:r>
                </w:p>
                <w:p w:rsidR="00037F3D" w:rsidRDefault="00037F3D" w:rsidP="00037F3D">
                  <w:pPr>
                    <w:rPr>
                      <w:rFonts w:hint="cs"/>
                      <w:rtl/>
                      <w:lang w:bidi="ar-IQ"/>
                    </w:rPr>
                  </w:pPr>
                  <w:r>
                    <w:rPr>
                      <w:rFonts w:hint="cs"/>
                      <w:rtl/>
                      <w:lang w:bidi="ar-IQ"/>
                    </w:rPr>
                    <w:t>6/11/2013</w:t>
                  </w:r>
                </w:p>
                <w:p w:rsidR="00037F3D" w:rsidRDefault="00037F3D" w:rsidP="00037F3D">
                  <w:pPr>
                    <w:rPr>
                      <w:rFonts w:hint="cs"/>
                      <w:lang w:bidi="ar-IQ"/>
                    </w:rPr>
                  </w:pPr>
                  <w:r>
                    <w:rPr>
                      <w:rFonts w:hint="cs"/>
                      <w:rtl/>
                      <w:lang w:bidi="ar-IQ"/>
                    </w:rPr>
                    <w:t xml:space="preserve">العدد ( 8) </w:t>
                  </w:r>
                </w:p>
              </w:txbxContent>
            </v:textbox>
          </v:shape>
        </w:pict>
      </w:r>
      <w:r w:rsidR="00F7741F" w:rsidRPr="006E58E2">
        <w:rPr>
          <w:rFonts w:ascii="Chiller" w:hAnsi="Chiller"/>
          <w:b/>
          <w:bCs/>
          <w:sz w:val="52"/>
          <w:szCs w:val="52"/>
          <w:lang w:bidi="ar-IQ"/>
        </w:rPr>
        <w:t>THE CONJUNCTIVA I</w:t>
      </w:r>
    </w:p>
    <w:p w:rsidR="00F7741F" w:rsidRDefault="00F7741F" w:rsidP="00F7741F">
      <w:pPr>
        <w:bidi w:val="0"/>
        <w:rPr>
          <w:rFonts w:ascii="Baskerville Old Face" w:hAnsi="Baskerville Old Face"/>
          <w:sz w:val="28"/>
          <w:szCs w:val="28"/>
          <w:lang w:bidi="ar-IQ"/>
        </w:rPr>
      </w:pPr>
      <w:r w:rsidRPr="00F7741F">
        <w:rPr>
          <w:rFonts w:ascii="Baskerville Old Face" w:hAnsi="Baskerville Old Face"/>
          <w:b/>
          <w:bCs/>
          <w:sz w:val="28"/>
          <w:szCs w:val="28"/>
          <w:lang w:bidi="ar-IQ"/>
        </w:rPr>
        <w:t>THE CONJUNCTIVA</w:t>
      </w:r>
    </w:p>
    <w:p w:rsidR="00F7741F" w:rsidRPr="006E58E2" w:rsidRDefault="00F7741F" w:rsidP="00F7741F">
      <w:pPr>
        <w:bidi w:val="0"/>
        <w:rPr>
          <w:rFonts w:ascii="Baskerville Old Face" w:hAnsi="Baskerville Old Face"/>
          <w:sz w:val="28"/>
          <w:szCs w:val="28"/>
          <w:lang w:bidi="ar-IQ"/>
        </w:rPr>
      </w:pPr>
      <w:r w:rsidRPr="006E58E2">
        <w:rPr>
          <w:rFonts w:ascii="Baskerville Old Face" w:hAnsi="Baskerville Old Face"/>
          <w:sz w:val="28"/>
          <w:szCs w:val="28"/>
          <w:lang w:bidi="ar-IQ"/>
        </w:rPr>
        <w:t xml:space="preserve">   The conjunctiva is a transparent mucous membrane lining the inner surface of the eyelid and covering the anterior sclera.</w:t>
      </w:r>
    </w:p>
    <w:p w:rsidR="00F7741F" w:rsidRDefault="00F7741F" w:rsidP="00F7741F">
      <w:pPr>
        <w:bidi w:val="0"/>
        <w:rPr>
          <w:rFonts w:ascii="Baskerville Old Face" w:hAnsi="Baskerville Old Face"/>
          <w:sz w:val="28"/>
          <w:szCs w:val="28"/>
        </w:rPr>
      </w:pPr>
      <w:r w:rsidRPr="00F7741F">
        <w:rPr>
          <w:rFonts w:ascii="Baskerville Old Face" w:hAnsi="Baskerville Old Face"/>
          <w:b/>
          <w:bCs/>
          <w:sz w:val="28"/>
          <w:szCs w:val="28"/>
          <w:lang w:bidi="ar-IQ"/>
        </w:rPr>
        <w:t xml:space="preserve"> </w:t>
      </w:r>
      <w:r w:rsidRPr="00F7741F">
        <w:rPr>
          <w:rFonts w:ascii="Baskerville Old Face" w:hAnsi="Baskerville Old Face"/>
          <w:b/>
          <w:bCs/>
          <w:sz w:val="28"/>
          <w:szCs w:val="28"/>
        </w:rPr>
        <w:t>Gross anatomy</w:t>
      </w:r>
    </w:p>
    <w:p w:rsidR="00000000" w:rsidRPr="006E58E2" w:rsidRDefault="007F2BCD" w:rsidP="00F7741F">
      <w:pPr>
        <w:numPr>
          <w:ilvl w:val="0"/>
          <w:numId w:val="1"/>
        </w:numPr>
        <w:bidi w:val="0"/>
        <w:rPr>
          <w:rFonts w:ascii="Baskerville Old Face" w:hAnsi="Baskerville Old Face"/>
          <w:sz w:val="28"/>
          <w:szCs w:val="28"/>
        </w:rPr>
      </w:pPr>
      <w:r w:rsidRPr="006E58E2">
        <w:rPr>
          <w:rFonts w:ascii="Baskerville Old Face" w:hAnsi="Baskerville Old Face"/>
          <w:sz w:val="28"/>
          <w:szCs w:val="28"/>
        </w:rPr>
        <w:t xml:space="preserve">Palpebral </w:t>
      </w:r>
      <w:r w:rsidRPr="006E58E2">
        <w:rPr>
          <w:rFonts w:ascii="Baskerville Old Face" w:hAnsi="Baskerville Old Face"/>
          <w:sz w:val="28"/>
          <w:szCs w:val="28"/>
        </w:rPr>
        <w:t>conjunctiva</w:t>
      </w:r>
    </w:p>
    <w:p w:rsidR="00000000" w:rsidRPr="006E58E2" w:rsidRDefault="007F2BCD" w:rsidP="00F7741F">
      <w:pPr>
        <w:numPr>
          <w:ilvl w:val="0"/>
          <w:numId w:val="1"/>
        </w:numPr>
        <w:bidi w:val="0"/>
        <w:rPr>
          <w:rFonts w:ascii="Baskerville Old Face" w:hAnsi="Baskerville Old Face"/>
          <w:sz w:val="28"/>
          <w:szCs w:val="28"/>
          <w:rtl/>
        </w:rPr>
      </w:pPr>
      <w:r w:rsidRPr="006E58E2">
        <w:rPr>
          <w:rFonts w:ascii="Baskerville Old Face" w:hAnsi="Baskerville Old Face"/>
          <w:sz w:val="28"/>
          <w:szCs w:val="28"/>
        </w:rPr>
        <w:t>The conjunctival fornix</w:t>
      </w:r>
    </w:p>
    <w:p w:rsidR="00000000" w:rsidRPr="006E58E2" w:rsidRDefault="007F2BCD" w:rsidP="00F7741F">
      <w:pPr>
        <w:numPr>
          <w:ilvl w:val="0"/>
          <w:numId w:val="1"/>
        </w:numPr>
        <w:bidi w:val="0"/>
        <w:rPr>
          <w:rFonts w:ascii="Baskerville Old Face" w:hAnsi="Baskerville Old Face"/>
          <w:sz w:val="28"/>
          <w:szCs w:val="28"/>
          <w:rtl/>
        </w:rPr>
      </w:pPr>
      <w:r w:rsidRPr="006E58E2">
        <w:rPr>
          <w:rFonts w:ascii="Baskerville Old Face" w:hAnsi="Baskerville Old Face"/>
          <w:sz w:val="28"/>
          <w:szCs w:val="28"/>
        </w:rPr>
        <w:t>Bulbar conjunctiva</w:t>
      </w:r>
    </w:p>
    <w:p w:rsidR="00000000" w:rsidRPr="006E58E2" w:rsidRDefault="007F2BCD" w:rsidP="00F7741F">
      <w:pPr>
        <w:numPr>
          <w:ilvl w:val="0"/>
          <w:numId w:val="1"/>
        </w:numPr>
        <w:bidi w:val="0"/>
        <w:rPr>
          <w:rFonts w:ascii="Baskerville Old Face" w:hAnsi="Baskerville Old Face"/>
          <w:sz w:val="28"/>
          <w:szCs w:val="28"/>
          <w:rtl/>
        </w:rPr>
      </w:pPr>
      <w:r w:rsidRPr="006E58E2">
        <w:rPr>
          <w:rFonts w:ascii="Baskerville Old Face" w:hAnsi="Baskerville Old Face"/>
          <w:sz w:val="28"/>
          <w:szCs w:val="28"/>
        </w:rPr>
        <w:t xml:space="preserve">Plica Semilunaris </w:t>
      </w:r>
    </w:p>
    <w:p w:rsidR="00000000" w:rsidRPr="006E58E2" w:rsidRDefault="007F2BCD" w:rsidP="00F7741F">
      <w:pPr>
        <w:numPr>
          <w:ilvl w:val="0"/>
          <w:numId w:val="1"/>
        </w:numPr>
        <w:bidi w:val="0"/>
        <w:rPr>
          <w:rFonts w:ascii="Baskerville Old Face" w:hAnsi="Baskerville Old Face"/>
          <w:sz w:val="28"/>
          <w:szCs w:val="28"/>
          <w:rtl/>
        </w:rPr>
      </w:pPr>
      <w:r w:rsidRPr="006E58E2">
        <w:rPr>
          <w:rFonts w:ascii="Baskerville Old Face" w:hAnsi="Baskerville Old Face"/>
          <w:sz w:val="28"/>
          <w:szCs w:val="28"/>
        </w:rPr>
        <w:t xml:space="preserve">Caruncle </w:t>
      </w:r>
    </w:p>
    <w:p w:rsidR="00F7741F" w:rsidRDefault="00F7741F" w:rsidP="00F7741F">
      <w:pPr>
        <w:bidi w:val="0"/>
        <w:rPr>
          <w:rFonts w:ascii="Baskerville Old Face" w:hAnsi="Baskerville Old Face"/>
          <w:sz w:val="28"/>
          <w:szCs w:val="28"/>
        </w:rPr>
      </w:pPr>
      <w:r w:rsidRPr="00F7741F">
        <w:rPr>
          <w:rFonts w:ascii="Baskerville Old Face" w:hAnsi="Baskerville Old Face"/>
          <w:sz w:val="28"/>
          <w:szCs w:val="28"/>
        </w:rPr>
        <w:drawing>
          <wp:inline distT="0" distB="0" distL="0" distR="0">
            <wp:extent cx="5274310" cy="3955733"/>
            <wp:effectExtent l="38100" t="57150" r="116840" b="101917"/>
            <wp:docPr id="1" name="صورة 1" descr="1"/>
            <wp:cNvGraphicFramePr/>
            <a:graphic xmlns:a="http://schemas.openxmlformats.org/drawingml/2006/main">
              <a:graphicData uri="http://schemas.openxmlformats.org/drawingml/2006/picture">
                <pic:pic xmlns:pic="http://schemas.openxmlformats.org/drawingml/2006/picture">
                  <pic:nvPicPr>
                    <pic:cNvPr id="6146" name="Picture 2" descr="1"/>
                    <pic:cNvPicPr>
                      <a:picLocks noChangeAspect="1" noChangeArrowheads="1"/>
                    </pic:cNvPicPr>
                  </pic:nvPicPr>
                  <pic:blipFill>
                    <a:blip r:embed="rId7"/>
                    <a:srcRect/>
                    <a:stretch>
                      <a:fillRect/>
                    </a:stretch>
                  </pic:blipFill>
                  <pic:spPr bwMode="auto">
                    <a:xfrm>
                      <a:off x="0" y="0"/>
                      <a:ext cx="5274310" cy="395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741F" w:rsidRDefault="00F7741F" w:rsidP="00F7741F">
      <w:pPr>
        <w:bidi w:val="0"/>
        <w:rPr>
          <w:rFonts w:ascii="Baskerville Old Face" w:hAnsi="Baskerville Old Face"/>
          <w:sz w:val="28"/>
          <w:szCs w:val="28"/>
        </w:rPr>
      </w:pPr>
      <w:r w:rsidRPr="00F7741F">
        <w:rPr>
          <w:rFonts w:ascii="Baskerville Old Face" w:hAnsi="Baskerville Old Face"/>
          <w:b/>
          <w:bCs/>
          <w:sz w:val="28"/>
          <w:szCs w:val="28"/>
        </w:rPr>
        <w:t>Blood supply and lymph  drainage:</w:t>
      </w:r>
    </w:p>
    <w:p w:rsidR="00F7741F" w:rsidRPr="00F7741F" w:rsidRDefault="00F7741F" w:rsidP="00F7741F">
      <w:pPr>
        <w:bidi w:val="0"/>
        <w:rPr>
          <w:rFonts w:ascii="Baskerville Old Face" w:hAnsi="Baskerville Old Face"/>
          <w:sz w:val="28"/>
          <w:szCs w:val="28"/>
        </w:rPr>
      </w:pPr>
      <w:r w:rsidRPr="00F7741F">
        <w:rPr>
          <w:rFonts w:ascii="Baskerville Old Face" w:hAnsi="Baskerville Old Face"/>
          <w:b/>
          <w:bCs/>
          <w:sz w:val="28"/>
          <w:szCs w:val="28"/>
        </w:rPr>
        <w:t>I. Arterial supply</w:t>
      </w:r>
    </w:p>
    <w:p w:rsidR="00F7741F" w:rsidRPr="00F7741F" w:rsidRDefault="00F7741F" w:rsidP="00F7741F">
      <w:pPr>
        <w:bidi w:val="0"/>
        <w:rPr>
          <w:rFonts w:ascii="Baskerville Old Face" w:hAnsi="Baskerville Old Face"/>
          <w:sz w:val="28"/>
          <w:szCs w:val="28"/>
          <w:rtl/>
        </w:rPr>
      </w:pPr>
      <w:r w:rsidRPr="00F7741F">
        <w:rPr>
          <w:rFonts w:ascii="Baskerville Old Face" w:hAnsi="Baskerville Old Face"/>
          <w:b/>
          <w:bCs/>
          <w:sz w:val="28"/>
          <w:szCs w:val="28"/>
        </w:rPr>
        <w:lastRenderedPageBreak/>
        <w:t xml:space="preserve">       1.Posterior conjunctival arteries</w:t>
      </w:r>
      <w:r w:rsidRPr="00F7741F">
        <w:rPr>
          <w:rFonts w:ascii="Baskerville Old Face" w:hAnsi="Baskerville Old Face"/>
          <w:b/>
          <w:bCs/>
          <w:sz w:val="28"/>
          <w:szCs w:val="28"/>
        </w:rPr>
        <w:br/>
        <w:t xml:space="preserve">     2.Anterior conjunctival arteries</w:t>
      </w:r>
    </w:p>
    <w:p w:rsidR="00F7741F" w:rsidRPr="00F7741F" w:rsidRDefault="00F7741F" w:rsidP="00F7741F">
      <w:pPr>
        <w:bidi w:val="0"/>
        <w:rPr>
          <w:rFonts w:ascii="Baskerville Old Face" w:hAnsi="Baskerville Old Face"/>
          <w:sz w:val="28"/>
          <w:szCs w:val="28"/>
          <w:rtl/>
        </w:rPr>
      </w:pPr>
      <w:r w:rsidRPr="00F7741F">
        <w:rPr>
          <w:rFonts w:ascii="Baskerville Old Face" w:hAnsi="Baskerville Old Face"/>
          <w:b/>
          <w:bCs/>
          <w:sz w:val="28"/>
          <w:szCs w:val="28"/>
        </w:rPr>
        <w:t>II. Venous drainage</w:t>
      </w:r>
    </w:p>
    <w:p w:rsidR="006E58E2" w:rsidRDefault="00F7741F" w:rsidP="006E58E2">
      <w:pPr>
        <w:bidi w:val="0"/>
        <w:rPr>
          <w:rFonts w:ascii="Baskerville Old Face" w:hAnsi="Baskerville Old Face"/>
          <w:sz w:val="28"/>
          <w:szCs w:val="28"/>
        </w:rPr>
      </w:pPr>
      <w:r w:rsidRPr="00F7741F">
        <w:rPr>
          <w:rFonts w:ascii="Baskerville Old Face" w:hAnsi="Baskerville Old Face"/>
          <w:b/>
          <w:bCs/>
          <w:sz w:val="28"/>
          <w:szCs w:val="28"/>
        </w:rPr>
        <w:t xml:space="preserve">    1.Palpebral vein</w:t>
      </w:r>
      <w:r w:rsidRPr="00F7741F">
        <w:rPr>
          <w:rFonts w:ascii="Baskerville Old Face" w:hAnsi="Baskerville Old Face"/>
          <w:b/>
          <w:bCs/>
          <w:sz w:val="28"/>
          <w:szCs w:val="28"/>
        </w:rPr>
        <w:br/>
        <w:t xml:space="preserve">  2.Ophthalmic vein</w:t>
      </w:r>
      <w:r w:rsidRPr="00F7741F">
        <w:rPr>
          <w:rFonts w:ascii="Baskerville Old Face" w:hAnsi="Baskerville Old Face"/>
          <w:b/>
          <w:bCs/>
          <w:sz w:val="28"/>
          <w:szCs w:val="28"/>
        </w:rPr>
        <w:br/>
      </w:r>
    </w:p>
    <w:p w:rsidR="00F7741F" w:rsidRPr="00F7741F" w:rsidRDefault="00F7741F" w:rsidP="006E58E2">
      <w:pPr>
        <w:bidi w:val="0"/>
        <w:rPr>
          <w:rFonts w:ascii="Baskerville Old Face" w:hAnsi="Baskerville Old Face"/>
          <w:sz w:val="28"/>
          <w:szCs w:val="28"/>
        </w:rPr>
      </w:pPr>
      <w:r w:rsidRPr="00F7741F">
        <w:rPr>
          <w:rFonts w:ascii="Baskerville Old Face" w:hAnsi="Baskerville Old Face"/>
          <w:b/>
          <w:bCs/>
          <w:sz w:val="28"/>
          <w:szCs w:val="28"/>
        </w:rPr>
        <w:t>III. Lymphatic drainage</w:t>
      </w:r>
    </w:p>
    <w:p w:rsidR="00F7741F" w:rsidRPr="00F7741F" w:rsidRDefault="00F7741F" w:rsidP="00F7741F">
      <w:pPr>
        <w:bidi w:val="0"/>
        <w:rPr>
          <w:rFonts w:ascii="Baskerville Old Face" w:hAnsi="Baskerville Old Face"/>
          <w:sz w:val="28"/>
          <w:szCs w:val="28"/>
          <w:rtl/>
        </w:rPr>
      </w:pPr>
      <w:r w:rsidRPr="00F7741F">
        <w:rPr>
          <w:rFonts w:ascii="Baskerville Old Face" w:hAnsi="Baskerville Old Face"/>
          <w:b/>
          <w:bCs/>
          <w:sz w:val="28"/>
          <w:szCs w:val="28"/>
        </w:rPr>
        <w:br/>
        <w:t xml:space="preserve">    1.Preauricular lymph node</w:t>
      </w:r>
      <w:r w:rsidRPr="00F7741F">
        <w:rPr>
          <w:rFonts w:ascii="Baskerville Old Face" w:hAnsi="Baskerville Old Face"/>
          <w:b/>
          <w:bCs/>
          <w:sz w:val="28"/>
          <w:szCs w:val="28"/>
        </w:rPr>
        <w:br/>
        <w:t xml:space="preserve">    </w:t>
      </w:r>
      <w:r w:rsidR="006E58E2">
        <w:rPr>
          <w:rFonts w:ascii="Baskerville Old Face" w:hAnsi="Baskerville Old Face"/>
          <w:b/>
          <w:bCs/>
          <w:sz w:val="28"/>
          <w:szCs w:val="28"/>
        </w:rPr>
        <w:t xml:space="preserve">2.Sub mandibular lymph </w:t>
      </w:r>
      <w:r w:rsidRPr="00F7741F">
        <w:rPr>
          <w:rFonts w:ascii="Baskerville Old Face" w:hAnsi="Baskerville Old Face"/>
          <w:b/>
          <w:bCs/>
          <w:sz w:val="28"/>
          <w:szCs w:val="28"/>
        </w:rPr>
        <w:t xml:space="preserve"> node</w:t>
      </w:r>
    </w:p>
    <w:p w:rsidR="00F7741F" w:rsidRPr="00F7741F" w:rsidRDefault="00F7741F" w:rsidP="006E58E2">
      <w:pPr>
        <w:bidi w:val="0"/>
        <w:rPr>
          <w:rFonts w:ascii="Baskerville Old Face" w:hAnsi="Baskerville Old Face"/>
          <w:sz w:val="28"/>
          <w:szCs w:val="28"/>
          <w:rtl/>
        </w:rPr>
      </w:pPr>
      <w:r w:rsidRPr="00F7741F">
        <w:rPr>
          <w:rFonts w:ascii="Baskerville Old Face" w:hAnsi="Baskerville Old Face"/>
          <w:b/>
          <w:bCs/>
          <w:sz w:val="28"/>
          <w:szCs w:val="28"/>
        </w:rPr>
        <w:t>IV. Nerve supply</w:t>
      </w:r>
      <w:r w:rsidR="006E58E2">
        <w:rPr>
          <w:rFonts w:ascii="Baskerville Old Face" w:hAnsi="Baskerville Old Face"/>
          <w:sz w:val="28"/>
          <w:szCs w:val="28"/>
        </w:rPr>
        <w:t xml:space="preserve"> ( </w:t>
      </w:r>
      <w:r w:rsidRPr="00F7741F">
        <w:rPr>
          <w:rFonts w:ascii="Baskerville Old Face" w:hAnsi="Baskerville Old Face"/>
          <w:b/>
          <w:bCs/>
          <w:sz w:val="28"/>
          <w:szCs w:val="28"/>
        </w:rPr>
        <w:t>Trigeminal nerve</w:t>
      </w:r>
      <w:r w:rsidR="006E58E2">
        <w:rPr>
          <w:rFonts w:ascii="Baskerville Old Face" w:hAnsi="Baskerville Old Face"/>
          <w:b/>
          <w:bCs/>
          <w:sz w:val="28"/>
          <w:szCs w:val="28"/>
        </w:rPr>
        <w:t xml:space="preserve">) </w:t>
      </w:r>
    </w:p>
    <w:p w:rsidR="00F7741F" w:rsidRPr="006E58E2" w:rsidRDefault="00F7741F" w:rsidP="00F7741F">
      <w:pPr>
        <w:bidi w:val="0"/>
        <w:rPr>
          <w:rFonts w:ascii="Baskerville Old Face" w:hAnsi="Baskerville Old Face"/>
          <w:b/>
          <w:bCs/>
          <w:sz w:val="40"/>
          <w:szCs w:val="40"/>
        </w:rPr>
      </w:pPr>
      <w:r w:rsidRPr="006E58E2">
        <w:rPr>
          <w:rFonts w:ascii="Baskerville Old Face" w:hAnsi="Baskerville Old Face"/>
          <w:b/>
          <w:bCs/>
          <w:sz w:val="40"/>
          <w:szCs w:val="40"/>
        </w:rPr>
        <w:t>Minute anatomy</w:t>
      </w:r>
      <w:r w:rsidRPr="006E58E2">
        <w:rPr>
          <w:rFonts w:ascii="Baskerville Old Face" w:hAnsi="Baskerville Old Face"/>
          <w:b/>
          <w:bCs/>
          <w:sz w:val="40"/>
          <w:szCs w:val="40"/>
          <w:rtl/>
        </w:rPr>
        <w:t xml:space="preserve"> </w:t>
      </w:r>
    </w:p>
    <w:p w:rsidR="00000000" w:rsidRPr="006E58E2" w:rsidRDefault="007F2BCD" w:rsidP="00F7741F">
      <w:pPr>
        <w:numPr>
          <w:ilvl w:val="0"/>
          <w:numId w:val="2"/>
        </w:numPr>
        <w:bidi w:val="0"/>
        <w:rPr>
          <w:rFonts w:ascii="Baskerville Old Face" w:hAnsi="Baskerville Old Face"/>
          <w:sz w:val="28"/>
          <w:szCs w:val="28"/>
        </w:rPr>
      </w:pPr>
      <w:r w:rsidRPr="006E58E2">
        <w:rPr>
          <w:rFonts w:ascii="Baskerville Old Face" w:hAnsi="Baskerville Old Face"/>
          <w:sz w:val="28"/>
          <w:szCs w:val="28"/>
        </w:rPr>
        <w:t>The epithelium.</w:t>
      </w:r>
    </w:p>
    <w:p w:rsidR="00000000" w:rsidRPr="006E58E2" w:rsidRDefault="007F2BCD" w:rsidP="00F7741F">
      <w:pPr>
        <w:numPr>
          <w:ilvl w:val="0"/>
          <w:numId w:val="2"/>
        </w:numPr>
        <w:bidi w:val="0"/>
        <w:rPr>
          <w:rFonts w:ascii="Baskerville Old Face" w:hAnsi="Baskerville Old Face"/>
          <w:sz w:val="28"/>
          <w:szCs w:val="28"/>
          <w:rtl/>
        </w:rPr>
      </w:pPr>
      <w:r w:rsidRPr="006E58E2">
        <w:rPr>
          <w:rFonts w:ascii="Baskerville Old Face" w:hAnsi="Baskerville Old Face"/>
          <w:sz w:val="28"/>
          <w:szCs w:val="28"/>
        </w:rPr>
        <w:t xml:space="preserve">The </w:t>
      </w:r>
      <w:r w:rsidRPr="006E58E2">
        <w:rPr>
          <w:rFonts w:ascii="Baskerville Old Face" w:hAnsi="Baskerville Old Face"/>
          <w:sz w:val="28"/>
          <w:szCs w:val="28"/>
        </w:rPr>
        <w:t xml:space="preserve">substantia propria </w:t>
      </w:r>
    </w:p>
    <w:p w:rsidR="00F7741F" w:rsidRPr="006E58E2" w:rsidRDefault="00F7741F" w:rsidP="00F7741F">
      <w:pPr>
        <w:bidi w:val="0"/>
        <w:rPr>
          <w:rFonts w:ascii="Baskerville Old Face" w:hAnsi="Baskerville Old Face"/>
          <w:sz w:val="28"/>
          <w:szCs w:val="28"/>
          <w:rtl/>
        </w:rPr>
      </w:pPr>
      <w:r w:rsidRPr="006E58E2">
        <w:rPr>
          <w:rFonts w:ascii="Baskerville Old Face" w:hAnsi="Baskerville Old Face"/>
          <w:sz w:val="28"/>
          <w:szCs w:val="28"/>
        </w:rPr>
        <w:t xml:space="preserve">     A. Adenoid  Layer</w:t>
      </w:r>
    </w:p>
    <w:p w:rsidR="00F7741F" w:rsidRPr="006E58E2" w:rsidRDefault="00F7741F" w:rsidP="00F7741F">
      <w:pPr>
        <w:bidi w:val="0"/>
        <w:rPr>
          <w:rFonts w:ascii="Baskerville Old Face" w:hAnsi="Baskerville Old Face"/>
          <w:sz w:val="28"/>
          <w:szCs w:val="28"/>
          <w:rtl/>
        </w:rPr>
      </w:pPr>
      <w:r w:rsidRPr="006E58E2">
        <w:rPr>
          <w:rFonts w:ascii="Baskerville Old Face" w:hAnsi="Baskerville Old Face"/>
          <w:sz w:val="28"/>
          <w:szCs w:val="28"/>
        </w:rPr>
        <w:t xml:space="preserve">     B. Fibruos Layer</w:t>
      </w:r>
    </w:p>
    <w:p w:rsidR="00F7741F" w:rsidRPr="006E58E2" w:rsidRDefault="00F7741F" w:rsidP="00F7741F">
      <w:pPr>
        <w:bidi w:val="0"/>
        <w:rPr>
          <w:rFonts w:ascii="Baskerville Old Face" w:hAnsi="Baskerville Old Face"/>
          <w:sz w:val="36"/>
          <w:szCs w:val="36"/>
        </w:rPr>
      </w:pPr>
      <w:r w:rsidRPr="006E58E2">
        <w:rPr>
          <w:rFonts w:ascii="Baskerville Old Face" w:hAnsi="Baskerville Old Face"/>
          <w:b/>
          <w:bCs/>
          <w:sz w:val="36"/>
          <w:szCs w:val="36"/>
        </w:rPr>
        <w:t>Pathological manifestation of conjunctival inflammation</w:t>
      </w:r>
    </w:p>
    <w:p w:rsidR="00000000" w:rsidRPr="006E58E2" w:rsidRDefault="007F2BCD" w:rsidP="006E58E2">
      <w:pPr>
        <w:numPr>
          <w:ilvl w:val="0"/>
          <w:numId w:val="23"/>
        </w:numPr>
        <w:bidi w:val="0"/>
        <w:rPr>
          <w:rFonts w:ascii="Baskerville Old Face" w:hAnsi="Baskerville Old Face"/>
          <w:sz w:val="28"/>
          <w:szCs w:val="28"/>
          <w:rtl/>
        </w:rPr>
      </w:pPr>
      <w:r w:rsidRPr="006E58E2">
        <w:rPr>
          <w:rFonts w:ascii="Baskerville Old Face" w:hAnsi="Baskerville Old Face"/>
          <w:sz w:val="28"/>
          <w:szCs w:val="28"/>
        </w:rPr>
        <w:t>discharges.</w:t>
      </w:r>
    </w:p>
    <w:p w:rsidR="00000000" w:rsidRPr="006E58E2" w:rsidRDefault="007F2BCD" w:rsidP="006E58E2">
      <w:pPr>
        <w:numPr>
          <w:ilvl w:val="0"/>
          <w:numId w:val="23"/>
        </w:numPr>
        <w:bidi w:val="0"/>
        <w:rPr>
          <w:rFonts w:ascii="Baskerville Old Face" w:hAnsi="Baskerville Old Face"/>
          <w:sz w:val="28"/>
          <w:szCs w:val="28"/>
          <w:rtl/>
        </w:rPr>
      </w:pPr>
      <w:r w:rsidRPr="006E58E2">
        <w:rPr>
          <w:rFonts w:ascii="Baskerville Old Face" w:hAnsi="Baskerville Old Face"/>
          <w:sz w:val="28"/>
          <w:szCs w:val="28"/>
        </w:rPr>
        <w:t>Chemosis.</w:t>
      </w:r>
    </w:p>
    <w:p w:rsidR="00000000" w:rsidRPr="006E58E2" w:rsidRDefault="007F2BCD" w:rsidP="006E58E2">
      <w:pPr>
        <w:numPr>
          <w:ilvl w:val="0"/>
          <w:numId w:val="23"/>
        </w:numPr>
        <w:bidi w:val="0"/>
        <w:rPr>
          <w:rFonts w:ascii="Baskerville Old Face" w:hAnsi="Baskerville Old Face"/>
          <w:sz w:val="28"/>
          <w:szCs w:val="28"/>
          <w:rtl/>
        </w:rPr>
      </w:pPr>
      <w:r w:rsidRPr="006E58E2">
        <w:rPr>
          <w:rFonts w:ascii="Baskerville Old Face" w:hAnsi="Baskerville Old Face"/>
          <w:sz w:val="28"/>
          <w:szCs w:val="28"/>
        </w:rPr>
        <w:t>Hypereamia.</w:t>
      </w:r>
    </w:p>
    <w:p w:rsidR="00000000" w:rsidRPr="006E58E2" w:rsidRDefault="007F2BCD" w:rsidP="006E58E2">
      <w:pPr>
        <w:numPr>
          <w:ilvl w:val="0"/>
          <w:numId w:val="23"/>
        </w:numPr>
        <w:bidi w:val="0"/>
        <w:rPr>
          <w:rFonts w:ascii="Baskerville Old Face" w:hAnsi="Baskerville Old Face"/>
          <w:sz w:val="28"/>
          <w:szCs w:val="28"/>
          <w:rtl/>
        </w:rPr>
      </w:pPr>
      <w:r w:rsidRPr="006E58E2">
        <w:rPr>
          <w:rFonts w:ascii="Baskerville Old Face" w:hAnsi="Baskerville Old Face"/>
          <w:sz w:val="28"/>
          <w:szCs w:val="28"/>
        </w:rPr>
        <w:t>Follicles.</w:t>
      </w:r>
    </w:p>
    <w:p w:rsidR="00000000" w:rsidRPr="006E58E2" w:rsidRDefault="007F2BCD" w:rsidP="006E58E2">
      <w:pPr>
        <w:numPr>
          <w:ilvl w:val="0"/>
          <w:numId w:val="23"/>
        </w:numPr>
        <w:bidi w:val="0"/>
        <w:rPr>
          <w:rFonts w:ascii="Baskerville Old Face" w:hAnsi="Baskerville Old Face"/>
          <w:sz w:val="28"/>
          <w:szCs w:val="28"/>
        </w:rPr>
      </w:pPr>
      <w:r w:rsidRPr="006E58E2">
        <w:rPr>
          <w:rFonts w:ascii="Baskerville Old Face" w:hAnsi="Baskerville Old Face"/>
          <w:sz w:val="28"/>
          <w:szCs w:val="28"/>
        </w:rPr>
        <w:t>Papillae.</w:t>
      </w:r>
    </w:p>
    <w:p w:rsidR="00000000" w:rsidRPr="006E58E2" w:rsidRDefault="007F2BCD" w:rsidP="006E58E2">
      <w:pPr>
        <w:numPr>
          <w:ilvl w:val="0"/>
          <w:numId w:val="23"/>
        </w:numPr>
        <w:bidi w:val="0"/>
        <w:rPr>
          <w:rFonts w:ascii="Baskerville Old Face" w:hAnsi="Baskerville Old Face"/>
          <w:sz w:val="28"/>
          <w:szCs w:val="28"/>
          <w:rtl/>
        </w:rPr>
      </w:pPr>
      <w:r w:rsidRPr="006E58E2">
        <w:rPr>
          <w:rFonts w:ascii="Baskerville Old Face" w:hAnsi="Baskerville Old Face"/>
          <w:sz w:val="28"/>
          <w:szCs w:val="28"/>
        </w:rPr>
        <w:t>Giant papillae.</w:t>
      </w:r>
    </w:p>
    <w:p w:rsidR="00000000" w:rsidRPr="006E58E2" w:rsidRDefault="007F2BCD" w:rsidP="006E58E2">
      <w:pPr>
        <w:numPr>
          <w:ilvl w:val="0"/>
          <w:numId w:val="23"/>
        </w:numPr>
        <w:bidi w:val="0"/>
        <w:rPr>
          <w:rFonts w:ascii="Baskerville Old Face" w:hAnsi="Baskerville Old Face"/>
          <w:sz w:val="28"/>
          <w:szCs w:val="28"/>
          <w:rtl/>
        </w:rPr>
      </w:pPr>
      <w:r w:rsidRPr="006E58E2">
        <w:rPr>
          <w:rFonts w:ascii="Baskerville Old Face" w:hAnsi="Baskerville Old Face"/>
          <w:sz w:val="28"/>
          <w:szCs w:val="28"/>
        </w:rPr>
        <w:t>Membranes.</w:t>
      </w:r>
    </w:p>
    <w:p w:rsidR="00000000" w:rsidRPr="006E58E2" w:rsidRDefault="007F2BCD" w:rsidP="006E58E2">
      <w:pPr>
        <w:numPr>
          <w:ilvl w:val="0"/>
          <w:numId w:val="23"/>
        </w:numPr>
        <w:bidi w:val="0"/>
        <w:rPr>
          <w:rFonts w:ascii="Baskerville Old Face" w:hAnsi="Baskerville Old Face"/>
          <w:sz w:val="28"/>
          <w:szCs w:val="28"/>
          <w:rtl/>
        </w:rPr>
      </w:pPr>
      <w:r w:rsidRPr="006E58E2">
        <w:rPr>
          <w:rFonts w:ascii="Baskerville Old Face" w:hAnsi="Baskerville Old Face"/>
          <w:sz w:val="28"/>
          <w:szCs w:val="28"/>
        </w:rPr>
        <w:t>Pseudomembrane.</w:t>
      </w:r>
    </w:p>
    <w:p w:rsidR="00F7741F" w:rsidRDefault="00F7741F" w:rsidP="00F7741F">
      <w:pPr>
        <w:bidi w:val="0"/>
        <w:rPr>
          <w:rFonts w:ascii="Baskerville Old Face" w:hAnsi="Baskerville Old Face"/>
          <w:sz w:val="28"/>
          <w:szCs w:val="28"/>
        </w:rPr>
      </w:pPr>
      <w:r w:rsidRPr="00F7741F">
        <w:rPr>
          <w:rFonts w:ascii="Baskerville Old Face" w:hAnsi="Baskerville Old Face"/>
          <w:sz w:val="28"/>
          <w:szCs w:val="28"/>
        </w:rPr>
        <w:lastRenderedPageBreak/>
        <w:drawing>
          <wp:inline distT="0" distB="0" distL="0" distR="0">
            <wp:extent cx="5274310" cy="3955733"/>
            <wp:effectExtent l="38100" t="57150" r="116840" b="101917"/>
            <wp:docPr id="2" name="صورة 2" descr="8"/>
            <wp:cNvGraphicFramePr/>
            <a:graphic xmlns:a="http://schemas.openxmlformats.org/drawingml/2006/main">
              <a:graphicData uri="http://schemas.openxmlformats.org/drawingml/2006/picture">
                <pic:pic xmlns:pic="http://schemas.openxmlformats.org/drawingml/2006/picture">
                  <pic:nvPicPr>
                    <pic:cNvPr id="11266" name="Picture 2" descr="8"/>
                    <pic:cNvPicPr>
                      <a:picLocks noChangeAspect="1" noChangeArrowheads="1"/>
                    </pic:cNvPicPr>
                  </pic:nvPicPr>
                  <pic:blipFill>
                    <a:blip r:embed="rId8"/>
                    <a:srcRect/>
                    <a:stretch>
                      <a:fillRect/>
                    </a:stretch>
                  </pic:blipFill>
                  <pic:spPr bwMode="auto">
                    <a:xfrm>
                      <a:off x="0" y="0"/>
                      <a:ext cx="5274310" cy="395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741F" w:rsidRDefault="00F7741F" w:rsidP="00F7741F">
      <w:pPr>
        <w:bidi w:val="0"/>
        <w:rPr>
          <w:rFonts w:ascii="Baskerville Old Face" w:hAnsi="Baskerville Old Face"/>
          <w:sz w:val="28"/>
          <w:szCs w:val="28"/>
        </w:rPr>
      </w:pPr>
      <w:r w:rsidRPr="00F7741F">
        <w:rPr>
          <w:rFonts w:ascii="Baskerville Old Face" w:hAnsi="Baskerville Old Face"/>
          <w:sz w:val="28"/>
          <w:szCs w:val="28"/>
        </w:rPr>
        <w:drawing>
          <wp:inline distT="0" distB="0" distL="0" distR="0">
            <wp:extent cx="5210175" cy="3914775"/>
            <wp:effectExtent l="38100" t="57150" r="123825" b="104775"/>
            <wp:docPr id="3" name="صورة 3" descr="7"/>
            <wp:cNvGraphicFramePr/>
            <a:graphic xmlns:a="http://schemas.openxmlformats.org/drawingml/2006/main">
              <a:graphicData uri="http://schemas.openxmlformats.org/drawingml/2006/picture">
                <pic:pic xmlns:pic="http://schemas.openxmlformats.org/drawingml/2006/picture">
                  <pic:nvPicPr>
                    <pic:cNvPr id="12290" name="Picture 2" descr="7"/>
                    <pic:cNvPicPr>
                      <a:picLocks noChangeAspect="1" noChangeArrowheads="1"/>
                    </pic:cNvPicPr>
                  </pic:nvPicPr>
                  <pic:blipFill>
                    <a:blip r:embed="rId9"/>
                    <a:srcRect/>
                    <a:stretch>
                      <a:fillRect/>
                    </a:stretch>
                  </pic:blipFill>
                  <pic:spPr bwMode="auto">
                    <a:xfrm>
                      <a:off x="0" y="0"/>
                      <a:ext cx="5210175" cy="3914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741F" w:rsidRDefault="00F7741F" w:rsidP="00F7741F">
      <w:pPr>
        <w:bidi w:val="0"/>
        <w:rPr>
          <w:rFonts w:ascii="Baskerville Old Face" w:hAnsi="Baskerville Old Face"/>
          <w:sz w:val="28"/>
          <w:szCs w:val="28"/>
        </w:rPr>
      </w:pPr>
      <w:r w:rsidRPr="00F7741F">
        <w:rPr>
          <w:rFonts w:ascii="Baskerville Old Face" w:hAnsi="Baskerville Old Face"/>
          <w:sz w:val="28"/>
          <w:szCs w:val="28"/>
        </w:rPr>
        <w:lastRenderedPageBreak/>
        <w:drawing>
          <wp:inline distT="0" distB="0" distL="0" distR="0">
            <wp:extent cx="5274310" cy="3953901"/>
            <wp:effectExtent l="38100" t="57150" r="116840" b="103749"/>
            <wp:docPr id="4" name="صورة 4" descr="6"/>
            <wp:cNvGraphicFramePr/>
            <a:graphic xmlns:a="http://schemas.openxmlformats.org/drawingml/2006/main">
              <a:graphicData uri="http://schemas.openxmlformats.org/drawingml/2006/picture">
                <pic:pic xmlns:pic="http://schemas.openxmlformats.org/drawingml/2006/picture">
                  <pic:nvPicPr>
                    <pic:cNvPr id="13316" name="Picture 4" descr="6"/>
                    <pic:cNvPicPr>
                      <a:picLocks noChangeAspect="1" noChangeArrowheads="1"/>
                    </pic:cNvPicPr>
                  </pic:nvPicPr>
                  <pic:blipFill>
                    <a:blip r:embed="rId10"/>
                    <a:srcRect/>
                    <a:stretch>
                      <a:fillRect/>
                    </a:stretch>
                  </pic:blipFill>
                  <pic:spPr bwMode="auto">
                    <a:xfrm>
                      <a:off x="0" y="0"/>
                      <a:ext cx="5274310" cy="39539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741F" w:rsidRDefault="00F7741F" w:rsidP="00F7741F">
      <w:pPr>
        <w:bidi w:val="0"/>
        <w:rPr>
          <w:rFonts w:ascii="Baskerville Old Face" w:hAnsi="Baskerville Old Face"/>
          <w:sz w:val="28"/>
          <w:szCs w:val="28"/>
        </w:rPr>
      </w:pPr>
      <w:r w:rsidRPr="00F7741F">
        <w:rPr>
          <w:rFonts w:ascii="Baskerville Old Face" w:hAnsi="Baskerville Old Face"/>
          <w:sz w:val="28"/>
          <w:szCs w:val="28"/>
        </w:rPr>
        <w:drawing>
          <wp:inline distT="0" distB="0" distL="0" distR="0">
            <wp:extent cx="5274310" cy="3955733"/>
            <wp:effectExtent l="38100" t="57150" r="116840" b="101917"/>
            <wp:docPr id="5" name="صورة 5" descr="10"/>
            <wp:cNvGraphicFramePr/>
            <a:graphic xmlns:a="http://schemas.openxmlformats.org/drawingml/2006/main">
              <a:graphicData uri="http://schemas.openxmlformats.org/drawingml/2006/picture">
                <pic:pic xmlns:pic="http://schemas.openxmlformats.org/drawingml/2006/picture">
                  <pic:nvPicPr>
                    <pic:cNvPr id="14339" name="Picture 3" descr="10"/>
                    <pic:cNvPicPr>
                      <a:picLocks noChangeAspect="1" noChangeArrowheads="1"/>
                    </pic:cNvPicPr>
                  </pic:nvPicPr>
                  <pic:blipFill>
                    <a:blip r:embed="rId11"/>
                    <a:srcRect/>
                    <a:stretch>
                      <a:fillRect/>
                    </a:stretch>
                  </pic:blipFill>
                  <pic:spPr bwMode="auto">
                    <a:xfrm>
                      <a:off x="0" y="0"/>
                      <a:ext cx="5274310" cy="395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741F" w:rsidRDefault="00F7741F" w:rsidP="00F7741F">
      <w:pPr>
        <w:bidi w:val="0"/>
        <w:rPr>
          <w:rFonts w:ascii="Baskerville Old Face" w:hAnsi="Baskerville Old Face"/>
          <w:sz w:val="28"/>
          <w:szCs w:val="28"/>
        </w:rPr>
      </w:pPr>
      <w:r w:rsidRPr="00F7741F">
        <w:rPr>
          <w:rFonts w:ascii="Baskerville Old Face" w:hAnsi="Baskerville Old Face"/>
          <w:sz w:val="28"/>
          <w:szCs w:val="28"/>
        </w:rPr>
        <w:lastRenderedPageBreak/>
        <w:drawing>
          <wp:inline distT="0" distB="0" distL="0" distR="0">
            <wp:extent cx="5274310" cy="3955733"/>
            <wp:effectExtent l="38100" t="57150" r="116840" b="101917"/>
            <wp:docPr id="6" name="صورة 6" descr="Top (3)"/>
            <wp:cNvGraphicFramePr/>
            <a:graphic xmlns:a="http://schemas.openxmlformats.org/drawingml/2006/main">
              <a:graphicData uri="http://schemas.openxmlformats.org/drawingml/2006/picture">
                <pic:pic xmlns:pic="http://schemas.openxmlformats.org/drawingml/2006/picture">
                  <pic:nvPicPr>
                    <pic:cNvPr id="62466" name="Picture 2" descr="Top (3)"/>
                    <pic:cNvPicPr>
                      <a:picLocks noChangeAspect="1" noChangeArrowheads="1"/>
                    </pic:cNvPicPr>
                  </pic:nvPicPr>
                  <pic:blipFill>
                    <a:blip r:embed="rId12"/>
                    <a:srcRect/>
                    <a:stretch>
                      <a:fillRect/>
                    </a:stretch>
                  </pic:blipFill>
                  <pic:spPr bwMode="auto">
                    <a:xfrm>
                      <a:off x="0" y="0"/>
                      <a:ext cx="5274310" cy="395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741F" w:rsidRDefault="00F7741F" w:rsidP="00F7741F">
      <w:pPr>
        <w:bidi w:val="0"/>
        <w:rPr>
          <w:rFonts w:ascii="Baskerville Old Face" w:hAnsi="Baskerville Old Face"/>
          <w:sz w:val="28"/>
          <w:szCs w:val="28"/>
        </w:rPr>
      </w:pPr>
      <w:r w:rsidRPr="00F7741F">
        <w:rPr>
          <w:rFonts w:ascii="Baskerville Old Face" w:hAnsi="Baskerville Old Face"/>
          <w:sz w:val="28"/>
          <w:szCs w:val="28"/>
        </w:rPr>
        <w:drawing>
          <wp:inline distT="0" distB="0" distL="0" distR="0">
            <wp:extent cx="5391150" cy="4181475"/>
            <wp:effectExtent l="38100" t="57150" r="114300" b="104775"/>
            <wp:docPr id="7" name="صورة 7" descr="Top (4)"/>
            <wp:cNvGraphicFramePr/>
            <a:graphic xmlns:a="http://schemas.openxmlformats.org/drawingml/2006/main">
              <a:graphicData uri="http://schemas.openxmlformats.org/drawingml/2006/picture">
                <pic:pic xmlns:pic="http://schemas.openxmlformats.org/drawingml/2006/picture">
                  <pic:nvPicPr>
                    <pic:cNvPr id="63490" name="Picture 2" descr="Top (4)"/>
                    <pic:cNvPicPr>
                      <a:picLocks noChangeAspect="1" noChangeArrowheads="1"/>
                    </pic:cNvPicPr>
                  </pic:nvPicPr>
                  <pic:blipFill>
                    <a:blip r:embed="rId13"/>
                    <a:srcRect/>
                    <a:stretch>
                      <a:fillRect/>
                    </a:stretch>
                  </pic:blipFill>
                  <pic:spPr bwMode="auto">
                    <a:xfrm>
                      <a:off x="0" y="0"/>
                      <a:ext cx="5391150" cy="4181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741F" w:rsidRDefault="006E58E2" w:rsidP="00F7741F">
      <w:pPr>
        <w:bidi w:val="0"/>
        <w:rPr>
          <w:rFonts w:ascii="Baskerville Old Face" w:hAnsi="Baskerville Old Face"/>
          <w:sz w:val="28"/>
          <w:szCs w:val="28"/>
        </w:rPr>
      </w:pPr>
      <w:r>
        <w:rPr>
          <w:rFonts w:ascii="Baskerville Old Face" w:hAnsi="Baskerville Old Face"/>
          <w:noProof/>
          <w:sz w:val="28"/>
          <w:szCs w:val="28"/>
        </w:rPr>
        <w:lastRenderedPageBreak/>
        <w:drawing>
          <wp:anchor distT="0" distB="0" distL="114300" distR="114300" simplePos="0" relativeHeight="251662336" behindDoc="0" locked="0" layoutInCell="1" allowOverlap="1">
            <wp:simplePos x="0" y="0"/>
            <wp:positionH relativeFrom="column">
              <wp:posOffset>38100</wp:posOffset>
            </wp:positionH>
            <wp:positionV relativeFrom="paragraph">
              <wp:posOffset>304800</wp:posOffset>
            </wp:positionV>
            <wp:extent cx="5000625" cy="3381375"/>
            <wp:effectExtent l="38100" t="57150" r="123825" b="104775"/>
            <wp:wrapThrough wrapText="bothSides">
              <wp:wrapPolygon edited="0">
                <wp:start x="-165" y="-365"/>
                <wp:lineTo x="-165" y="22269"/>
                <wp:lineTo x="21970" y="22269"/>
                <wp:lineTo x="22053" y="22269"/>
                <wp:lineTo x="22135" y="21539"/>
                <wp:lineTo x="22135" y="-122"/>
                <wp:lineTo x="21970" y="-365"/>
                <wp:lineTo x="-165" y="-365"/>
              </wp:wrapPolygon>
            </wp:wrapThrough>
            <wp:docPr id="8" name="صورة 8" descr="11"/>
            <wp:cNvGraphicFramePr/>
            <a:graphic xmlns:a="http://schemas.openxmlformats.org/drawingml/2006/main">
              <a:graphicData uri="http://schemas.openxmlformats.org/drawingml/2006/picture">
                <pic:pic xmlns:pic="http://schemas.openxmlformats.org/drawingml/2006/picture">
                  <pic:nvPicPr>
                    <pic:cNvPr id="17410" name="Picture 2" descr="11"/>
                    <pic:cNvPicPr>
                      <a:picLocks noChangeAspect="1" noChangeArrowheads="1"/>
                    </pic:cNvPicPr>
                  </pic:nvPicPr>
                  <pic:blipFill>
                    <a:blip r:embed="rId14"/>
                    <a:srcRect/>
                    <a:stretch>
                      <a:fillRect/>
                    </a:stretch>
                  </pic:blipFill>
                  <pic:spPr bwMode="auto">
                    <a:xfrm>
                      <a:off x="0" y="0"/>
                      <a:ext cx="5000625" cy="3381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7741F" w:rsidRDefault="00F7741F" w:rsidP="00F7741F">
      <w:pPr>
        <w:bidi w:val="0"/>
        <w:rPr>
          <w:rFonts w:ascii="Baskerville Old Face" w:hAnsi="Baskerville Old Face"/>
          <w:sz w:val="28"/>
          <w:szCs w:val="28"/>
        </w:rPr>
      </w:pPr>
      <w:r w:rsidRPr="00F7741F">
        <w:rPr>
          <w:rFonts w:ascii="Baskerville Old Face" w:hAnsi="Baskerville Old Face"/>
          <w:b/>
          <w:bCs/>
          <w:sz w:val="28"/>
          <w:szCs w:val="28"/>
        </w:rPr>
        <w:t>Disease of the Conjunctiva</w:t>
      </w:r>
    </w:p>
    <w:p w:rsidR="00000000" w:rsidRPr="006E58E2" w:rsidRDefault="007F2BCD" w:rsidP="00F7741F">
      <w:pPr>
        <w:numPr>
          <w:ilvl w:val="0"/>
          <w:numId w:val="5"/>
        </w:numPr>
        <w:bidi w:val="0"/>
        <w:rPr>
          <w:rFonts w:ascii="Baskerville Old Face" w:hAnsi="Baskerville Old Face"/>
          <w:sz w:val="28"/>
          <w:szCs w:val="28"/>
        </w:rPr>
      </w:pPr>
      <w:r w:rsidRPr="006E58E2">
        <w:rPr>
          <w:rFonts w:ascii="Baskerville Old Face" w:hAnsi="Baskerville Old Face"/>
          <w:sz w:val="28"/>
          <w:szCs w:val="28"/>
        </w:rPr>
        <w:t>Inflammations.</w:t>
      </w:r>
    </w:p>
    <w:p w:rsidR="00000000" w:rsidRPr="006E58E2" w:rsidRDefault="007F2BCD" w:rsidP="00F7741F">
      <w:pPr>
        <w:numPr>
          <w:ilvl w:val="0"/>
          <w:numId w:val="5"/>
        </w:numPr>
        <w:bidi w:val="0"/>
        <w:rPr>
          <w:rFonts w:ascii="Baskerville Old Face" w:hAnsi="Baskerville Old Face"/>
          <w:sz w:val="28"/>
          <w:szCs w:val="28"/>
          <w:rtl/>
        </w:rPr>
      </w:pPr>
      <w:r w:rsidRPr="006E58E2">
        <w:rPr>
          <w:rFonts w:ascii="Baskerville Old Face" w:hAnsi="Baskerville Old Face"/>
          <w:sz w:val="28"/>
          <w:szCs w:val="28"/>
        </w:rPr>
        <w:t>Degenerations.</w:t>
      </w:r>
    </w:p>
    <w:p w:rsidR="00000000" w:rsidRPr="006E58E2" w:rsidRDefault="007F2BCD" w:rsidP="00F7741F">
      <w:pPr>
        <w:numPr>
          <w:ilvl w:val="0"/>
          <w:numId w:val="5"/>
        </w:numPr>
        <w:bidi w:val="0"/>
        <w:rPr>
          <w:rFonts w:ascii="Baskerville Old Face" w:hAnsi="Baskerville Old Face"/>
          <w:sz w:val="28"/>
          <w:szCs w:val="28"/>
          <w:rtl/>
        </w:rPr>
      </w:pPr>
      <w:r w:rsidRPr="006E58E2">
        <w:rPr>
          <w:rFonts w:ascii="Baskerville Old Face" w:hAnsi="Baskerville Old Face"/>
          <w:sz w:val="28"/>
          <w:szCs w:val="28"/>
        </w:rPr>
        <w:t>Dry eye.</w:t>
      </w:r>
    </w:p>
    <w:p w:rsidR="00000000" w:rsidRPr="006E58E2" w:rsidRDefault="007F2BCD" w:rsidP="00F7741F">
      <w:pPr>
        <w:numPr>
          <w:ilvl w:val="0"/>
          <w:numId w:val="5"/>
        </w:numPr>
        <w:bidi w:val="0"/>
        <w:rPr>
          <w:rFonts w:ascii="Baskerville Old Face" w:hAnsi="Baskerville Old Face"/>
          <w:sz w:val="28"/>
          <w:szCs w:val="28"/>
          <w:rtl/>
        </w:rPr>
      </w:pPr>
      <w:r w:rsidRPr="006E58E2">
        <w:rPr>
          <w:rFonts w:ascii="Baskerville Old Face" w:hAnsi="Baskerville Old Face"/>
          <w:sz w:val="28"/>
          <w:szCs w:val="28"/>
        </w:rPr>
        <w:t>Pigmentations.</w:t>
      </w:r>
    </w:p>
    <w:p w:rsidR="00000000" w:rsidRPr="006E58E2" w:rsidRDefault="007F2BCD" w:rsidP="00F7741F">
      <w:pPr>
        <w:numPr>
          <w:ilvl w:val="0"/>
          <w:numId w:val="5"/>
        </w:numPr>
        <w:bidi w:val="0"/>
        <w:rPr>
          <w:rFonts w:ascii="Baskerville Old Face" w:hAnsi="Baskerville Old Face"/>
          <w:sz w:val="28"/>
          <w:szCs w:val="28"/>
          <w:rtl/>
        </w:rPr>
      </w:pPr>
      <w:r w:rsidRPr="006E58E2">
        <w:rPr>
          <w:rFonts w:ascii="Baskerville Old Face" w:hAnsi="Baskerville Old Face"/>
          <w:sz w:val="28"/>
          <w:szCs w:val="28"/>
        </w:rPr>
        <w:t>Conjunctival tumors.</w:t>
      </w:r>
    </w:p>
    <w:p w:rsidR="00F7741F" w:rsidRPr="006E58E2" w:rsidRDefault="00F7741F" w:rsidP="00F7741F">
      <w:pPr>
        <w:bidi w:val="0"/>
        <w:ind w:left="360"/>
        <w:rPr>
          <w:rFonts w:ascii="Baskerville Old Face" w:hAnsi="Baskerville Old Face" w:hint="cs"/>
          <w:sz w:val="52"/>
          <w:szCs w:val="52"/>
          <w:u w:val="single"/>
          <w:rtl/>
        </w:rPr>
      </w:pPr>
      <w:r w:rsidRPr="006E58E2">
        <w:rPr>
          <w:rFonts w:ascii="Baskerville Old Face" w:hAnsi="Baskerville Old Face"/>
          <w:b/>
          <w:bCs/>
          <w:sz w:val="52"/>
          <w:szCs w:val="52"/>
          <w:u w:val="single"/>
        </w:rPr>
        <w:t>Conjunctivitis</w:t>
      </w:r>
    </w:p>
    <w:p w:rsidR="00F7741F" w:rsidRPr="00F7741F" w:rsidRDefault="00F7741F" w:rsidP="00F7741F">
      <w:pPr>
        <w:bidi w:val="0"/>
        <w:ind w:left="360"/>
        <w:rPr>
          <w:rFonts w:ascii="Baskerville Old Face" w:hAnsi="Baskerville Old Face"/>
          <w:sz w:val="28"/>
          <w:szCs w:val="28"/>
        </w:rPr>
      </w:pPr>
      <w:r w:rsidRPr="00F7741F">
        <w:rPr>
          <w:rFonts w:ascii="Baskerville Old Face" w:hAnsi="Baskerville Old Face"/>
          <w:b/>
          <w:bCs/>
          <w:sz w:val="28"/>
          <w:szCs w:val="28"/>
        </w:rPr>
        <w:t>Classifications:</w:t>
      </w:r>
    </w:p>
    <w:p w:rsidR="00000000" w:rsidRPr="006E58E2" w:rsidRDefault="007F2BCD" w:rsidP="00F7741F">
      <w:pPr>
        <w:numPr>
          <w:ilvl w:val="0"/>
          <w:numId w:val="6"/>
        </w:numPr>
        <w:bidi w:val="0"/>
        <w:rPr>
          <w:rFonts w:ascii="Baskerville Old Face" w:hAnsi="Baskerville Old Face"/>
          <w:b/>
          <w:bCs/>
          <w:sz w:val="28"/>
          <w:szCs w:val="28"/>
          <w:rtl/>
        </w:rPr>
      </w:pPr>
      <w:r w:rsidRPr="006E58E2">
        <w:rPr>
          <w:rFonts w:ascii="Baskerville Old Face" w:hAnsi="Baskerville Old Face"/>
          <w:b/>
          <w:bCs/>
          <w:sz w:val="28"/>
          <w:szCs w:val="28"/>
        </w:rPr>
        <w:t>Infective conjunctivitis;</w:t>
      </w:r>
    </w:p>
    <w:p w:rsidR="00F7741F" w:rsidRPr="006E58E2" w:rsidRDefault="00F7741F" w:rsidP="00F7741F">
      <w:pPr>
        <w:bidi w:val="0"/>
        <w:ind w:left="360"/>
        <w:rPr>
          <w:rFonts w:ascii="Baskerville Old Face" w:hAnsi="Baskerville Old Face"/>
          <w:sz w:val="28"/>
          <w:szCs w:val="28"/>
          <w:rtl/>
        </w:rPr>
      </w:pPr>
      <w:r w:rsidRPr="006E58E2">
        <w:rPr>
          <w:rFonts w:ascii="Baskerville Old Face" w:hAnsi="Baskerville Old Face"/>
          <w:sz w:val="28"/>
          <w:szCs w:val="28"/>
        </w:rPr>
        <w:t xml:space="preserve">    A. acute:( serous, catarrhal, muco-purulent, purulent, viral and membranous).</w:t>
      </w:r>
    </w:p>
    <w:p w:rsidR="00F7741F" w:rsidRPr="006E58E2" w:rsidRDefault="00F7741F" w:rsidP="00F7741F">
      <w:pPr>
        <w:bidi w:val="0"/>
        <w:ind w:left="360"/>
        <w:rPr>
          <w:rFonts w:ascii="Baskerville Old Face" w:hAnsi="Baskerville Old Face"/>
          <w:sz w:val="28"/>
          <w:szCs w:val="28"/>
          <w:rtl/>
        </w:rPr>
      </w:pPr>
      <w:r w:rsidRPr="006E58E2">
        <w:rPr>
          <w:rFonts w:ascii="Baskerville Old Face" w:hAnsi="Baskerville Old Face"/>
          <w:sz w:val="28"/>
          <w:szCs w:val="28"/>
        </w:rPr>
        <w:t xml:space="preserve">    B. Sub acute:( catarrhal, angular and follicular).</w:t>
      </w:r>
    </w:p>
    <w:p w:rsidR="00F7741F" w:rsidRPr="006E58E2" w:rsidRDefault="00F7741F" w:rsidP="00F7741F">
      <w:pPr>
        <w:bidi w:val="0"/>
        <w:ind w:left="360"/>
        <w:rPr>
          <w:rFonts w:ascii="Baskerville Old Face" w:hAnsi="Baskerville Old Face"/>
          <w:sz w:val="28"/>
          <w:szCs w:val="28"/>
          <w:rtl/>
        </w:rPr>
      </w:pPr>
      <w:r w:rsidRPr="006E58E2">
        <w:rPr>
          <w:rFonts w:ascii="Baskerville Old Face" w:hAnsi="Baskerville Old Face"/>
          <w:sz w:val="28"/>
          <w:szCs w:val="28"/>
        </w:rPr>
        <w:t xml:space="preserve">    C. Chronic:( follicular and granulomatous).</w:t>
      </w:r>
    </w:p>
    <w:p w:rsidR="00F7741F" w:rsidRPr="006E58E2" w:rsidRDefault="00F7741F" w:rsidP="00F7741F">
      <w:pPr>
        <w:bidi w:val="0"/>
        <w:ind w:left="360"/>
        <w:rPr>
          <w:rFonts w:ascii="Baskerville Old Face" w:hAnsi="Baskerville Old Face"/>
          <w:b/>
          <w:bCs/>
          <w:sz w:val="28"/>
          <w:szCs w:val="28"/>
        </w:rPr>
      </w:pPr>
      <w:r w:rsidRPr="006E58E2">
        <w:rPr>
          <w:rFonts w:ascii="Baskerville Old Face" w:hAnsi="Baskerville Old Face"/>
          <w:b/>
          <w:bCs/>
          <w:sz w:val="28"/>
          <w:szCs w:val="28"/>
        </w:rPr>
        <w:lastRenderedPageBreak/>
        <w:t>Non-infective conjunctivitis</w:t>
      </w:r>
    </w:p>
    <w:p w:rsidR="00F7741F" w:rsidRPr="006E58E2" w:rsidRDefault="00F7741F" w:rsidP="00F7741F">
      <w:pPr>
        <w:bidi w:val="0"/>
        <w:ind w:left="360"/>
        <w:rPr>
          <w:rFonts w:ascii="Baskerville Old Face" w:hAnsi="Baskerville Old Face"/>
          <w:sz w:val="28"/>
          <w:szCs w:val="28"/>
        </w:rPr>
      </w:pPr>
      <w:r w:rsidRPr="006E58E2">
        <w:rPr>
          <w:rFonts w:ascii="Baskerville Old Face" w:hAnsi="Baskerville Old Face"/>
          <w:sz w:val="28"/>
          <w:szCs w:val="28"/>
        </w:rPr>
        <w:t>A. acute:( mechanical injuries, allergic, photophthalmia and burns)</w:t>
      </w:r>
    </w:p>
    <w:p w:rsidR="00F7741F" w:rsidRPr="006E58E2" w:rsidRDefault="00F7741F" w:rsidP="00F7741F">
      <w:pPr>
        <w:bidi w:val="0"/>
        <w:ind w:left="360"/>
        <w:rPr>
          <w:rFonts w:ascii="Baskerville Old Face" w:hAnsi="Baskerville Old Face"/>
          <w:sz w:val="28"/>
          <w:szCs w:val="28"/>
          <w:rtl/>
        </w:rPr>
      </w:pPr>
      <w:r w:rsidRPr="006E58E2">
        <w:rPr>
          <w:rFonts w:ascii="Baskerville Old Face" w:hAnsi="Baskerville Old Face"/>
          <w:sz w:val="28"/>
          <w:szCs w:val="28"/>
        </w:rPr>
        <w:t xml:space="preserve"> B. chronic :( simple catarrhal, keratoconjuncvtivitis sicca, vernal, phlyctenular and ocular pemphigoid.</w:t>
      </w:r>
    </w:p>
    <w:p w:rsidR="00F7741F" w:rsidRPr="00F7741F" w:rsidRDefault="00F7741F" w:rsidP="00F7741F">
      <w:pPr>
        <w:bidi w:val="0"/>
        <w:ind w:left="360"/>
        <w:rPr>
          <w:rFonts w:ascii="Baskerville Old Face" w:hAnsi="Baskerville Old Face"/>
          <w:sz w:val="28"/>
          <w:szCs w:val="28"/>
        </w:rPr>
      </w:pPr>
      <w:r w:rsidRPr="00F7741F">
        <w:rPr>
          <w:rFonts w:ascii="Baskerville Old Face" w:hAnsi="Baskerville Old Face"/>
          <w:b/>
          <w:bCs/>
          <w:sz w:val="28"/>
          <w:szCs w:val="28"/>
        </w:rPr>
        <w:t>ACUTE INFECTIVE CONJUNCTIVITIS</w:t>
      </w:r>
    </w:p>
    <w:p w:rsidR="00F7741F" w:rsidRDefault="00F7741F" w:rsidP="00F7741F">
      <w:pPr>
        <w:bidi w:val="0"/>
        <w:ind w:left="360"/>
        <w:rPr>
          <w:rFonts w:ascii="Baskerville Old Face" w:hAnsi="Baskerville Old Face" w:hint="cs"/>
          <w:sz w:val="28"/>
          <w:szCs w:val="28"/>
          <w:rtl/>
        </w:rPr>
      </w:pPr>
      <w:r w:rsidRPr="00F7741F">
        <w:rPr>
          <w:rFonts w:ascii="Baskerville Old Face" w:hAnsi="Baskerville Old Face"/>
          <w:b/>
          <w:bCs/>
          <w:sz w:val="28"/>
          <w:szCs w:val="28"/>
        </w:rPr>
        <w:t>Mucopurulent Conjunctivitis</w:t>
      </w:r>
    </w:p>
    <w:p w:rsidR="00F7741F" w:rsidRPr="00F7741F" w:rsidRDefault="00F7741F" w:rsidP="00F7741F">
      <w:pPr>
        <w:bidi w:val="0"/>
        <w:ind w:left="360"/>
        <w:rPr>
          <w:rFonts w:ascii="Baskerville Old Face" w:hAnsi="Baskerville Old Face"/>
          <w:sz w:val="28"/>
          <w:szCs w:val="28"/>
        </w:rPr>
      </w:pPr>
      <w:r w:rsidRPr="00F7741F">
        <w:rPr>
          <w:rFonts w:ascii="Baskerville Old Face" w:hAnsi="Baskerville Old Face"/>
          <w:b/>
          <w:bCs/>
          <w:sz w:val="28"/>
          <w:szCs w:val="28"/>
        </w:rPr>
        <w:t>Causative agents: The commonest organisms are</w:t>
      </w:r>
    </w:p>
    <w:p w:rsidR="00000000" w:rsidRPr="006E58E2" w:rsidRDefault="007F2BCD" w:rsidP="00F7741F">
      <w:pPr>
        <w:numPr>
          <w:ilvl w:val="0"/>
          <w:numId w:val="7"/>
        </w:numPr>
        <w:bidi w:val="0"/>
        <w:rPr>
          <w:rFonts w:ascii="Baskerville Old Face" w:hAnsi="Baskerville Old Face"/>
          <w:sz w:val="28"/>
          <w:szCs w:val="28"/>
          <w:rtl/>
        </w:rPr>
      </w:pPr>
      <w:r w:rsidRPr="006E58E2">
        <w:rPr>
          <w:rFonts w:ascii="Baskerville Old Face" w:hAnsi="Baskerville Old Face"/>
          <w:sz w:val="28"/>
          <w:szCs w:val="28"/>
        </w:rPr>
        <w:t>Haemophilus aegypticus</w:t>
      </w:r>
      <w:r w:rsidRPr="006E58E2">
        <w:rPr>
          <w:rFonts w:ascii="Baskerville Old Face" w:hAnsi="Baskerville Old Face"/>
          <w:sz w:val="28"/>
          <w:szCs w:val="28"/>
        </w:rPr>
        <w:t xml:space="preserve"> (Koch-Week</w:t>
      </w:r>
      <w:r w:rsidRPr="006E58E2">
        <w:rPr>
          <w:rFonts w:ascii="Baskerville Old Face" w:hAnsi="Baskerville Old Face"/>
          <w:sz w:val="28"/>
          <w:szCs w:val="28"/>
        </w:rPr>
        <w:t>’</w:t>
      </w:r>
      <w:r w:rsidRPr="006E58E2">
        <w:rPr>
          <w:rFonts w:ascii="Baskerville Old Face" w:hAnsi="Baskerville Old Face"/>
          <w:sz w:val="28"/>
          <w:szCs w:val="28"/>
        </w:rPr>
        <w:t xml:space="preserve">s bacillus): causes epidemics in April, May &amp; </w:t>
      </w:r>
      <w:r w:rsidRPr="006E58E2">
        <w:rPr>
          <w:rFonts w:ascii="Baskerville Old Face" w:hAnsi="Baskerville Old Face"/>
          <w:sz w:val="28"/>
          <w:szCs w:val="28"/>
        </w:rPr>
        <w:t>September, and October. This is related to the fly breeding season</w:t>
      </w:r>
    </w:p>
    <w:p w:rsidR="00000000" w:rsidRPr="006E58E2" w:rsidRDefault="007F2BCD" w:rsidP="00F7741F">
      <w:pPr>
        <w:numPr>
          <w:ilvl w:val="0"/>
          <w:numId w:val="7"/>
        </w:numPr>
        <w:bidi w:val="0"/>
        <w:rPr>
          <w:rFonts w:ascii="Baskerville Old Face" w:hAnsi="Baskerville Old Face"/>
          <w:sz w:val="28"/>
          <w:szCs w:val="28"/>
          <w:rtl/>
        </w:rPr>
      </w:pPr>
      <w:r w:rsidRPr="006E58E2">
        <w:rPr>
          <w:rFonts w:ascii="Baskerville Old Face" w:hAnsi="Baskerville Old Face"/>
          <w:sz w:val="28"/>
          <w:szCs w:val="28"/>
        </w:rPr>
        <w:t xml:space="preserve">Staphylococci, streptococci and peneumococci </w:t>
      </w:r>
    </w:p>
    <w:p w:rsidR="00000000" w:rsidRPr="006E58E2" w:rsidRDefault="007F2BCD" w:rsidP="00F7741F">
      <w:pPr>
        <w:numPr>
          <w:ilvl w:val="0"/>
          <w:numId w:val="7"/>
        </w:numPr>
        <w:bidi w:val="0"/>
        <w:rPr>
          <w:rFonts w:ascii="Baskerville Old Face" w:hAnsi="Baskerville Old Face"/>
          <w:sz w:val="28"/>
          <w:szCs w:val="28"/>
          <w:rtl/>
        </w:rPr>
      </w:pPr>
      <w:r w:rsidRPr="006E58E2">
        <w:rPr>
          <w:rFonts w:ascii="Baskerville Old Face" w:hAnsi="Baskerville Old Face"/>
          <w:sz w:val="28"/>
          <w:szCs w:val="28"/>
        </w:rPr>
        <w:t>Acute fevers</w:t>
      </w:r>
    </w:p>
    <w:p w:rsidR="00F7741F" w:rsidRDefault="00F7741F" w:rsidP="00F7741F">
      <w:pPr>
        <w:bidi w:val="0"/>
        <w:ind w:left="360"/>
        <w:rPr>
          <w:rFonts w:ascii="Baskerville Old Face" w:hAnsi="Baskerville Old Face" w:hint="cs"/>
          <w:sz w:val="28"/>
          <w:szCs w:val="28"/>
          <w:rtl/>
        </w:rPr>
      </w:pPr>
      <w:r w:rsidRPr="00F7741F">
        <w:rPr>
          <w:rFonts w:ascii="Baskerville Old Face" w:hAnsi="Baskerville Old Face"/>
          <w:b/>
          <w:bCs/>
          <w:sz w:val="28"/>
          <w:szCs w:val="28"/>
        </w:rPr>
        <w:t>Clinical features</w:t>
      </w:r>
    </w:p>
    <w:p w:rsidR="00F7741F" w:rsidRPr="006E58E2" w:rsidRDefault="00F7741F" w:rsidP="00F7741F">
      <w:pPr>
        <w:bidi w:val="0"/>
        <w:ind w:left="360"/>
        <w:rPr>
          <w:rFonts w:ascii="Baskerville Old Face" w:hAnsi="Baskerville Old Face"/>
          <w:sz w:val="28"/>
          <w:szCs w:val="28"/>
        </w:rPr>
      </w:pPr>
      <w:r w:rsidRPr="006E58E2">
        <w:rPr>
          <w:rFonts w:ascii="Baskerville Old Face" w:hAnsi="Baskerville Old Face"/>
          <w:sz w:val="28"/>
          <w:szCs w:val="28"/>
        </w:rPr>
        <w:t>It’s an acute infective type of conjunctivitis characterized by hyperaemia of the bulbar conjunctiva  and papillary hypertrophy of the palpebral conjunctiva associated with muco-purulent discharge.</w:t>
      </w:r>
      <w:r w:rsidRPr="006E58E2">
        <w:rPr>
          <w:rFonts w:ascii="Baskerville Old Face" w:hAnsi="Baskerville Old Face"/>
          <w:sz w:val="28"/>
          <w:szCs w:val="28"/>
          <w:rtl/>
          <w:lang w:bidi="ar-IQ"/>
        </w:rPr>
        <w:t xml:space="preserve"> </w:t>
      </w:r>
    </w:p>
    <w:p w:rsidR="00F7741F" w:rsidRPr="006E58E2" w:rsidRDefault="00F7741F" w:rsidP="00F7741F">
      <w:pPr>
        <w:bidi w:val="0"/>
        <w:ind w:left="360"/>
        <w:rPr>
          <w:rFonts w:ascii="Baskerville Old Face" w:hAnsi="Baskerville Old Face"/>
          <w:sz w:val="28"/>
          <w:szCs w:val="28"/>
          <w:rtl/>
        </w:rPr>
      </w:pPr>
      <w:r w:rsidRPr="006E58E2">
        <w:rPr>
          <w:rFonts w:ascii="Baskerville Old Face" w:hAnsi="Baskerville Old Face"/>
          <w:sz w:val="28"/>
          <w:szCs w:val="28"/>
        </w:rPr>
        <w:t xml:space="preserve">It may manifest itself either in severe or mild form. </w:t>
      </w:r>
    </w:p>
    <w:p w:rsidR="00F7741F" w:rsidRPr="006E58E2" w:rsidRDefault="00F7741F" w:rsidP="00F7741F">
      <w:pPr>
        <w:bidi w:val="0"/>
        <w:ind w:left="360"/>
        <w:rPr>
          <w:rFonts w:ascii="Baskerville Old Face" w:hAnsi="Baskerville Old Face"/>
          <w:b/>
          <w:bCs/>
          <w:sz w:val="28"/>
          <w:szCs w:val="28"/>
        </w:rPr>
      </w:pPr>
      <w:r w:rsidRPr="006E58E2">
        <w:rPr>
          <w:rFonts w:ascii="Baskerville Old Face" w:hAnsi="Baskerville Old Face"/>
          <w:b/>
          <w:bCs/>
          <w:sz w:val="28"/>
          <w:szCs w:val="28"/>
          <w:rtl/>
        </w:rPr>
        <w:t xml:space="preserve"> </w:t>
      </w:r>
      <w:r w:rsidRPr="006E58E2">
        <w:rPr>
          <w:rFonts w:ascii="Baskerville Old Face" w:hAnsi="Baskerville Old Face"/>
          <w:b/>
          <w:bCs/>
          <w:sz w:val="28"/>
          <w:szCs w:val="28"/>
        </w:rPr>
        <w:t>Treatment</w:t>
      </w:r>
    </w:p>
    <w:p w:rsidR="00F7741F" w:rsidRPr="00F7741F" w:rsidRDefault="00F7741F" w:rsidP="00F7741F">
      <w:pPr>
        <w:bidi w:val="0"/>
        <w:ind w:left="360"/>
        <w:rPr>
          <w:rFonts w:ascii="Baskerville Old Face" w:hAnsi="Baskerville Old Face"/>
          <w:sz w:val="28"/>
          <w:szCs w:val="28"/>
        </w:rPr>
      </w:pPr>
      <w:r w:rsidRPr="00F7741F">
        <w:rPr>
          <w:rFonts w:ascii="Baskerville Old Face" w:hAnsi="Baskerville Old Face"/>
          <w:b/>
          <w:bCs/>
          <w:sz w:val="28"/>
          <w:szCs w:val="28"/>
        </w:rPr>
        <w:t>Based on two principles :</w:t>
      </w:r>
    </w:p>
    <w:p w:rsidR="00F7741F" w:rsidRPr="006E58E2" w:rsidRDefault="00F7741F" w:rsidP="00F7741F">
      <w:pPr>
        <w:bidi w:val="0"/>
        <w:ind w:left="360"/>
        <w:rPr>
          <w:rFonts w:ascii="Baskerville Old Face" w:hAnsi="Baskerville Old Face"/>
          <w:sz w:val="28"/>
          <w:szCs w:val="28"/>
          <w:rtl/>
        </w:rPr>
      </w:pPr>
      <w:r w:rsidRPr="006E58E2">
        <w:rPr>
          <w:rFonts w:ascii="Baskerville Old Face" w:hAnsi="Baskerville Old Face"/>
          <w:noProof/>
          <w:sz w:val="28"/>
          <w:szCs w:val="28"/>
        </w:rPr>
        <w:drawing>
          <wp:anchor distT="0" distB="0" distL="114300" distR="114300" simplePos="0" relativeHeight="251659264" behindDoc="0" locked="0" layoutInCell="1" allowOverlap="1">
            <wp:simplePos x="0" y="0"/>
            <wp:positionH relativeFrom="column">
              <wp:posOffset>2305050</wp:posOffset>
            </wp:positionH>
            <wp:positionV relativeFrom="paragraph">
              <wp:posOffset>439420</wp:posOffset>
            </wp:positionV>
            <wp:extent cx="3638550" cy="2105025"/>
            <wp:effectExtent l="38100" t="57150" r="114300" b="104775"/>
            <wp:wrapThrough wrapText="bothSides">
              <wp:wrapPolygon edited="0">
                <wp:start x="-226" y="-586"/>
                <wp:lineTo x="-226" y="22675"/>
                <wp:lineTo x="22052" y="22675"/>
                <wp:lineTo x="22165" y="22675"/>
                <wp:lineTo x="22279" y="21698"/>
                <wp:lineTo x="22279" y="-195"/>
                <wp:lineTo x="22052" y="-586"/>
                <wp:lineTo x="-226" y="-586"/>
              </wp:wrapPolygon>
            </wp:wrapThrough>
            <wp:docPr id="11" name="صورة 10"/>
            <wp:cNvGraphicFramePr/>
            <a:graphic xmlns:a="http://schemas.openxmlformats.org/drawingml/2006/main">
              <a:graphicData uri="http://schemas.openxmlformats.org/drawingml/2006/picture">
                <pic:pic xmlns:pic="http://schemas.openxmlformats.org/drawingml/2006/picture">
                  <pic:nvPicPr>
                    <pic:cNvPr id="24579" name="Picture 15"/>
                    <pic:cNvPicPr>
                      <a:picLocks noChangeAspect="1" noChangeArrowheads="1"/>
                    </pic:cNvPicPr>
                  </pic:nvPicPr>
                  <pic:blipFill>
                    <a:blip r:embed="rId15"/>
                    <a:srcRect/>
                    <a:stretch>
                      <a:fillRect/>
                    </a:stretch>
                  </pic:blipFill>
                  <pic:spPr bwMode="auto">
                    <a:xfrm>
                      <a:off x="0" y="0"/>
                      <a:ext cx="3638550" cy="2105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E58E2">
        <w:rPr>
          <w:rFonts w:ascii="Baskerville Old Face" w:hAnsi="Baskerville Old Face"/>
          <w:sz w:val="28"/>
          <w:szCs w:val="28"/>
        </w:rPr>
        <w:t xml:space="preserve">1- Frequent irrigation of the conjunctival </w:t>
      </w:r>
      <w:r w:rsidRPr="006E58E2">
        <w:rPr>
          <w:rFonts w:ascii="Baskerville Old Face" w:hAnsi="Baskerville Old Face"/>
          <w:i/>
          <w:iCs/>
          <w:sz w:val="28"/>
          <w:szCs w:val="28"/>
        </w:rPr>
        <w:t xml:space="preserve">cul-de-sac </w:t>
      </w:r>
      <w:r w:rsidRPr="006E58E2">
        <w:rPr>
          <w:rFonts w:ascii="Baskerville Old Face" w:hAnsi="Baskerville Old Face"/>
          <w:sz w:val="28"/>
          <w:szCs w:val="28"/>
        </w:rPr>
        <w:t>to remove the discharge.</w:t>
      </w:r>
    </w:p>
    <w:p w:rsidR="00F7741F" w:rsidRPr="00F7741F" w:rsidRDefault="00F7741F" w:rsidP="00F7741F">
      <w:pPr>
        <w:bidi w:val="0"/>
        <w:ind w:left="360"/>
        <w:rPr>
          <w:rFonts w:ascii="Baskerville Old Face" w:hAnsi="Baskerville Old Face"/>
          <w:sz w:val="28"/>
          <w:szCs w:val="28"/>
          <w:rtl/>
        </w:rPr>
      </w:pPr>
      <w:r w:rsidRPr="006E58E2">
        <w:rPr>
          <w:rFonts w:ascii="Baskerville Old Face" w:hAnsi="Baskerville Old Face"/>
          <w:sz w:val="28"/>
          <w:szCs w:val="28"/>
        </w:rPr>
        <w:t>2- Control of the infection.</w:t>
      </w:r>
      <w:r w:rsidRPr="00F7741F">
        <w:rPr>
          <w:rFonts w:ascii="Baskerville Old Face" w:hAnsi="Baskerville Old Face"/>
          <w:b/>
          <w:bCs/>
          <w:i/>
          <w:iCs/>
          <w:sz w:val="28"/>
          <w:szCs w:val="28"/>
        </w:rPr>
        <w:t xml:space="preserve"> </w:t>
      </w:r>
    </w:p>
    <w:p w:rsidR="00F7741F" w:rsidRPr="00F7741F" w:rsidRDefault="00F7741F" w:rsidP="00F7741F">
      <w:pPr>
        <w:bidi w:val="0"/>
        <w:ind w:left="360"/>
        <w:rPr>
          <w:rFonts w:ascii="Baskerville Old Face" w:hAnsi="Baskerville Old Face"/>
          <w:sz w:val="28"/>
          <w:szCs w:val="28"/>
        </w:rPr>
      </w:pPr>
    </w:p>
    <w:p w:rsidR="00F7741F" w:rsidRDefault="00F7741F" w:rsidP="00F7741F">
      <w:pPr>
        <w:bidi w:val="0"/>
        <w:rPr>
          <w:rFonts w:ascii="Baskerville Old Face" w:hAnsi="Baskerville Old Face"/>
          <w:sz w:val="28"/>
          <w:szCs w:val="28"/>
        </w:rPr>
      </w:pPr>
    </w:p>
    <w:p w:rsidR="00F7741F" w:rsidRDefault="00F7741F" w:rsidP="00F7741F">
      <w:pPr>
        <w:bidi w:val="0"/>
        <w:rPr>
          <w:rFonts w:ascii="Baskerville Old Face" w:hAnsi="Baskerville Old Face"/>
          <w:sz w:val="28"/>
          <w:szCs w:val="28"/>
        </w:rPr>
      </w:pPr>
    </w:p>
    <w:p w:rsidR="00F7741F" w:rsidRDefault="00F7741F" w:rsidP="00F7741F">
      <w:pPr>
        <w:bidi w:val="0"/>
        <w:rPr>
          <w:rFonts w:ascii="Baskerville Old Face" w:hAnsi="Baskerville Old Face"/>
          <w:sz w:val="28"/>
          <w:szCs w:val="28"/>
        </w:rPr>
      </w:pPr>
    </w:p>
    <w:p w:rsidR="00EC4080" w:rsidRPr="006E58E2" w:rsidRDefault="00EC4080" w:rsidP="00EC4080">
      <w:pPr>
        <w:bidi w:val="0"/>
        <w:rPr>
          <w:rFonts w:ascii="Baskerville Old Face" w:hAnsi="Baskerville Old Face"/>
          <w:b/>
          <w:bCs/>
          <w:sz w:val="28"/>
          <w:szCs w:val="28"/>
        </w:rPr>
      </w:pPr>
      <w:r w:rsidRPr="006E58E2">
        <w:rPr>
          <w:rFonts w:ascii="Baskerville Old Face" w:hAnsi="Baskerville Old Face"/>
          <w:b/>
          <w:bCs/>
          <w:noProof/>
          <w:sz w:val="28"/>
          <w:szCs w:val="28"/>
        </w:rPr>
        <w:lastRenderedPageBreak/>
        <w:drawing>
          <wp:anchor distT="0" distB="0" distL="114300" distR="114300" simplePos="0" relativeHeight="251658240" behindDoc="0" locked="0" layoutInCell="1" allowOverlap="1">
            <wp:simplePos x="0" y="0"/>
            <wp:positionH relativeFrom="column">
              <wp:posOffset>3086100</wp:posOffset>
            </wp:positionH>
            <wp:positionV relativeFrom="paragraph">
              <wp:posOffset>85725</wp:posOffset>
            </wp:positionV>
            <wp:extent cx="2895600" cy="3638550"/>
            <wp:effectExtent l="38100" t="57150" r="114300" b="95250"/>
            <wp:wrapThrough wrapText="bothSides">
              <wp:wrapPolygon edited="0">
                <wp:start x="-284" y="-339"/>
                <wp:lineTo x="-284" y="22165"/>
                <wp:lineTo x="22168" y="22165"/>
                <wp:lineTo x="22311" y="22165"/>
                <wp:lineTo x="22453" y="21600"/>
                <wp:lineTo x="22453" y="-113"/>
                <wp:lineTo x="22168" y="-339"/>
                <wp:lineTo x="-284" y="-339"/>
              </wp:wrapPolygon>
            </wp:wrapThrough>
            <wp:docPr id="9" name="صورة 9" descr="F:\WORK ORIGINAL LAPTOP\DNB WorkStation\Study Material ANKIT\All Ophthal Ebooks\Ophthal Ebooks till 2008 12 Aug\Ophthal Ebooks 004 2008 Part 1\Kanski Clinical Ophthalmology Image Collection\219.jpg"/>
            <wp:cNvGraphicFramePr/>
            <a:graphic xmlns:a="http://schemas.openxmlformats.org/drawingml/2006/main">
              <a:graphicData uri="http://schemas.openxmlformats.org/drawingml/2006/picture">
                <pic:pic xmlns:pic="http://schemas.openxmlformats.org/drawingml/2006/picture">
                  <pic:nvPicPr>
                    <pic:cNvPr id="24578" name="Picture 2" descr="F:\WORK ORIGINAL LAPTOP\DNB WorkStation\Study Material ANKIT\All Ophthal Ebooks\Ophthal Ebooks till 2008 12 Aug\Ophthal Ebooks 004 2008 Part 1\Kanski Clinical Ophthalmology Image Collection\219.jpg"/>
                    <pic:cNvPicPr>
                      <a:picLocks noChangeAspect="1" noChangeArrowheads="1"/>
                    </pic:cNvPicPr>
                  </pic:nvPicPr>
                  <pic:blipFill>
                    <a:blip r:embed="rId16"/>
                    <a:srcRect/>
                    <a:stretch>
                      <a:fillRect/>
                    </a:stretch>
                  </pic:blipFill>
                  <pic:spPr bwMode="auto">
                    <a:xfrm>
                      <a:off x="0" y="0"/>
                      <a:ext cx="2895600" cy="3638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E58E2">
        <w:rPr>
          <w:rFonts w:ascii="Baskerville Old Face" w:hAnsi="Baskerville Old Face"/>
          <w:b/>
          <w:bCs/>
          <w:sz w:val="28"/>
          <w:szCs w:val="28"/>
        </w:rPr>
        <w:t>OPHTHALMIA NEONATORUM</w:t>
      </w:r>
    </w:p>
    <w:p w:rsidR="00000000" w:rsidRPr="006E58E2" w:rsidRDefault="007F2BCD" w:rsidP="00EC4080">
      <w:pPr>
        <w:numPr>
          <w:ilvl w:val="0"/>
          <w:numId w:val="8"/>
        </w:numPr>
        <w:bidi w:val="0"/>
        <w:rPr>
          <w:rFonts w:ascii="Baskerville Old Face" w:hAnsi="Baskerville Old Face"/>
          <w:sz w:val="28"/>
          <w:szCs w:val="28"/>
        </w:rPr>
      </w:pPr>
      <w:r w:rsidRPr="006E58E2">
        <w:rPr>
          <w:rFonts w:ascii="Baskerville Old Face" w:hAnsi="Baskerville Old Face"/>
          <w:sz w:val="28"/>
          <w:szCs w:val="28"/>
        </w:rPr>
        <w:t>In children aged &lt;30 days</w:t>
      </w:r>
    </w:p>
    <w:p w:rsidR="00000000" w:rsidRPr="006E58E2" w:rsidRDefault="007F2BCD" w:rsidP="00EC4080">
      <w:pPr>
        <w:numPr>
          <w:ilvl w:val="0"/>
          <w:numId w:val="8"/>
        </w:numPr>
        <w:bidi w:val="0"/>
        <w:rPr>
          <w:rFonts w:ascii="Baskerville Old Face" w:hAnsi="Baskerville Old Face"/>
          <w:sz w:val="28"/>
          <w:szCs w:val="28"/>
          <w:rtl/>
        </w:rPr>
      </w:pPr>
      <w:r w:rsidRPr="006E58E2">
        <w:rPr>
          <w:rFonts w:ascii="Baskerville Old Face" w:hAnsi="Baskerville Old Face"/>
          <w:sz w:val="28"/>
          <w:szCs w:val="28"/>
        </w:rPr>
        <w:t>Any discharge or watering, in the first week of life should arouse suspicion</w:t>
      </w:r>
    </w:p>
    <w:p w:rsidR="00000000" w:rsidRPr="00EC4080" w:rsidRDefault="007F2BCD" w:rsidP="00EC4080">
      <w:pPr>
        <w:numPr>
          <w:ilvl w:val="0"/>
          <w:numId w:val="8"/>
        </w:numPr>
        <w:bidi w:val="0"/>
        <w:rPr>
          <w:rFonts w:ascii="Baskerville Old Face" w:hAnsi="Baskerville Old Face"/>
          <w:sz w:val="28"/>
          <w:szCs w:val="28"/>
          <w:rtl/>
        </w:rPr>
      </w:pPr>
      <w:r w:rsidRPr="00EC4080">
        <w:rPr>
          <w:rFonts w:ascii="Baskerville Old Face" w:hAnsi="Baskerville Old Face"/>
          <w:b/>
          <w:bCs/>
          <w:sz w:val="28"/>
          <w:szCs w:val="28"/>
        </w:rPr>
        <w:t>ETIOLOGY:</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Before birth: infected amniotic fluid</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During birth: infected birth canal</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After birth: first bath, soiled clothes, unhygienic conditions</w:t>
      </w:r>
    </w:p>
    <w:p w:rsidR="00000000" w:rsidRPr="00EC4080" w:rsidRDefault="007F2BCD" w:rsidP="00EC4080">
      <w:pPr>
        <w:numPr>
          <w:ilvl w:val="0"/>
          <w:numId w:val="8"/>
        </w:numPr>
        <w:bidi w:val="0"/>
        <w:rPr>
          <w:rFonts w:ascii="Baskerville Old Face" w:hAnsi="Baskerville Old Face"/>
          <w:sz w:val="28"/>
          <w:szCs w:val="28"/>
        </w:rPr>
      </w:pPr>
      <w:r w:rsidRPr="00EC4080">
        <w:rPr>
          <w:rFonts w:ascii="Baskerville Old Face" w:hAnsi="Baskerville Old Face"/>
          <w:b/>
          <w:bCs/>
          <w:sz w:val="28"/>
          <w:szCs w:val="28"/>
        </w:rPr>
        <w:t>CAUSITIVE AGENTS:</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Chemical conjunctivitis: silver nitrate solution</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Gonococcal infection:</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Other bacterial infections:</w:t>
      </w:r>
    </w:p>
    <w:p w:rsidR="00000000" w:rsidRPr="006E58E2" w:rsidRDefault="007F2BCD" w:rsidP="00EC4080">
      <w:pPr>
        <w:numPr>
          <w:ilvl w:val="2"/>
          <w:numId w:val="8"/>
        </w:numPr>
        <w:bidi w:val="0"/>
        <w:rPr>
          <w:rFonts w:ascii="Baskerville Old Face" w:hAnsi="Baskerville Old Face"/>
          <w:sz w:val="28"/>
          <w:szCs w:val="28"/>
          <w:rtl/>
        </w:rPr>
      </w:pPr>
      <w:r w:rsidRPr="006E58E2">
        <w:rPr>
          <w:rFonts w:ascii="Baskerville Old Face" w:hAnsi="Baskerville Old Face"/>
          <w:sz w:val="28"/>
          <w:szCs w:val="28"/>
        </w:rPr>
        <w:t xml:space="preserve">Staph aureus </w:t>
      </w:r>
    </w:p>
    <w:p w:rsidR="00000000" w:rsidRPr="006E58E2" w:rsidRDefault="007F2BCD" w:rsidP="00EC4080">
      <w:pPr>
        <w:numPr>
          <w:ilvl w:val="2"/>
          <w:numId w:val="8"/>
        </w:numPr>
        <w:bidi w:val="0"/>
        <w:rPr>
          <w:rFonts w:ascii="Baskerville Old Face" w:hAnsi="Baskerville Old Face"/>
          <w:sz w:val="28"/>
          <w:szCs w:val="28"/>
          <w:rtl/>
        </w:rPr>
      </w:pPr>
      <w:r w:rsidRPr="006E58E2">
        <w:rPr>
          <w:rFonts w:ascii="Baskerville Old Face" w:hAnsi="Baskerville Old Face"/>
          <w:sz w:val="28"/>
          <w:szCs w:val="28"/>
        </w:rPr>
        <w:t xml:space="preserve">Strept hemolyticus </w:t>
      </w:r>
    </w:p>
    <w:p w:rsidR="00000000" w:rsidRPr="006E58E2" w:rsidRDefault="007F2BCD" w:rsidP="00EC4080">
      <w:pPr>
        <w:numPr>
          <w:ilvl w:val="2"/>
          <w:numId w:val="8"/>
        </w:numPr>
        <w:bidi w:val="0"/>
        <w:rPr>
          <w:rFonts w:ascii="Baskerville Old Face" w:hAnsi="Baskerville Old Face"/>
          <w:sz w:val="28"/>
          <w:szCs w:val="28"/>
          <w:rtl/>
        </w:rPr>
      </w:pPr>
      <w:r w:rsidRPr="006E58E2">
        <w:rPr>
          <w:rFonts w:ascii="Baskerville Old Face" w:hAnsi="Baskerville Old Face"/>
          <w:sz w:val="28"/>
          <w:szCs w:val="28"/>
        </w:rPr>
        <w:t xml:space="preserve">Strept pneumoniae </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Neonatal inclusion conjunctivitis:</w:t>
      </w:r>
    </w:p>
    <w:p w:rsidR="00000000" w:rsidRPr="006E58E2" w:rsidRDefault="007F2BCD" w:rsidP="00EC4080">
      <w:pPr>
        <w:numPr>
          <w:ilvl w:val="2"/>
          <w:numId w:val="8"/>
        </w:numPr>
        <w:bidi w:val="0"/>
        <w:rPr>
          <w:rFonts w:ascii="Baskerville Old Face" w:hAnsi="Baskerville Old Face"/>
          <w:sz w:val="28"/>
          <w:szCs w:val="28"/>
          <w:rtl/>
        </w:rPr>
      </w:pPr>
      <w:r w:rsidRPr="006E58E2">
        <w:rPr>
          <w:rFonts w:ascii="Baskerville Old Face" w:hAnsi="Baskerville Old Face"/>
          <w:sz w:val="28"/>
          <w:szCs w:val="28"/>
        </w:rPr>
        <w:t>Chlamydia trachomatis serotype D to K</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 xml:space="preserve">Herpes Simplex Ophthalmia Neonatorum </w:t>
      </w:r>
    </w:p>
    <w:p w:rsidR="00000000" w:rsidRPr="00EC4080" w:rsidRDefault="007F2BCD" w:rsidP="00EC4080">
      <w:pPr>
        <w:numPr>
          <w:ilvl w:val="0"/>
          <w:numId w:val="8"/>
        </w:numPr>
        <w:bidi w:val="0"/>
        <w:rPr>
          <w:rFonts w:ascii="Baskerville Old Face" w:hAnsi="Baskerville Old Face"/>
          <w:sz w:val="28"/>
          <w:szCs w:val="28"/>
        </w:rPr>
      </w:pPr>
      <w:r w:rsidRPr="00EC4080">
        <w:rPr>
          <w:rFonts w:ascii="Baskerville Old Face" w:hAnsi="Baskerville Old Face"/>
          <w:b/>
          <w:bCs/>
          <w:sz w:val="28"/>
          <w:szCs w:val="28"/>
        </w:rPr>
        <w:t>Incubation period:</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Chemical conjunctivitis: 4-6 hours</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Gonococcal infection: 2-4 days</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 xml:space="preserve">Other bacterial infections: </w:t>
      </w:r>
      <w:r w:rsidRPr="006E58E2">
        <w:rPr>
          <w:rFonts w:ascii="Baskerville Old Face" w:hAnsi="Baskerville Old Face"/>
          <w:sz w:val="28"/>
          <w:szCs w:val="28"/>
        </w:rPr>
        <w:t>4-5 days</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lastRenderedPageBreak/>
        <w:t>Neonatal inclusion conjunctivitis: 5-14 days</w:t>
      </w:r>
    </w:p>
    <w:p w:rsidR="00000000" w:rsidRPr="006E58E2" w:rsidRDefault="007F2BCD" w:rsidP="00EC4080">
      <w:pPr>
        <w:numPr>
          <w:ilvl w:val="1"/>
          <w:numId w:val="8"/>
        </w:numPr>
        <w:bidi w:val="0"/>
        <w:rPr>
          <w:rFonts w:ascii="Baskerville Old Face" w:hAnsi="Baskerville Old Face"/>
          <w:sz w:val="28"/>
          <w:szCs w:val="28"/>
          <w:rtl/>
        </w:rPr>
      </w:pPr>
      <w:r w:rsidRPr="006E58E2">
        <w:rPr>
          <w:rFonts w:ascii="Baskerville Old Face" w:hAnsi="Baskerville Old Face"/>
          <w:sz w:val="28"/>
          <w:szCs w:val="28"/>
        </w:rPr>
        <w:t>Herpes Simplex Ophthalmia Neonatorum : 5-7 days</w:t>
      </w:r>
    </w:p>
    <w:p w:rsidR="00000000" w:rsidRPr="00EC4080" w:rsidRDefault="00EC4080" w:rsidP="006E58E2">
      <w:pPr>
        <w:bidi w:val="0"/>
        <w:rPr>
          <w:rFonts w:ascii="Baskerville Old Face" w:hAnsi="Baskerville Old Face"/>
          <w:sz w:val="28"/>
          <w:szCs w:val="28"/>
        </w:rPr>
      </w:pPr>
      <w:r>
        <w:rPr>
          <w:rFonts w:ascii="Baskerville Old Face" w:hAnsi="Baskerville Old Face"/>
          <w:b/>
          <w:bCs/>
          <w:noProof/>
          <w:sz w:val="28"/>
          <w:szCs w:val="28"/>
        </w:rPr>
        <w:drawing>
          <wp:anchor distT="0" distB="0" distL="114300" distR="114300" simplePos="0" relativeHeight="251660288" behindDoc="0" locked="0" layoutInCell="1" allowOverlap="1">
            <wp:simplePos x="0" y="0"/>
            <wp:positionH relativeFrom="column">
              <wp:posOffset>3743325</wp:posOffset>
            </wp:positionH>
            <wp:positionV relativeFrom="paragraph">
              <wp:posOffset>132715</wp:posOffset>
            </wp:positionV>
            <wp:extent cx="2178050" cy="4310380"/>
            <wp:effectExtent l="38100" t="57150" r="107950" b="90170"/>
            <wp:wrapThrough wrapText="bothSides">
              <wp:wrapPolygon edited="0">
                <wp:start x="-378" y="-286"/>
                <wp:lineTo x="-378" y="22052"/>
                <wp:lineTo x="22293" y="22052"/>
                <wp:lineTo x="22482" y="22052"/>
                <wp:lineTo x="22671" y="21479"/>
                <wp:lineTo x="22671" y="-95"/>
                <wp:lineTo x="22293" y="-286"/>
                <wp:lineTo x="-378" y="-286"/>
              </wp:wrapPolygon>
            </wp:wrapThrough>
            <wp:docPr id="12" name="صورة 11" descr="F:\WORK ORIGINAL LAPTOP\DNB WorkStation\Study Material ANKIT\All Ophthal Ebooks\Ophthal Ebooks till 2008 12 Aug\Ophthal Ebooks 004 2008 Part 1\Kanski Clinical Ophthalmology Image Collection\225.jpg"/>
            <wp:cNvGraphicFramePr/>
            <a:graphic xmlns:a="http://schemas.openxmlformats.org/drawingml/2006/main">
              <a:graphicData uri="http://schemas.openxmlformats.org/drawingml/2006/picture">
                <pic:pic xmlns:pic="http://schemas.openxmlformats.org/drawingml/2006/picture">
                  <pic:nvPicPr>
                    <pic:cNvPr id="28676" name="Picture 2" descr="F:\WORK ORIGINAL LAPTOP\DNB WorkStation\Study Material ANKIT\All Ophthal Ebooks\Ophthal Ebooks till 2008 12 Aug\Ophthal Ebooks 004 2008 Part 1\Kanski Clinical Ophthalmology Image Collection\225.jpg"/>
                    <pic:cNvPicPr>
                      <a:picLocks noChangeAspect="1" noChangeArrowheads="1"/>
                    </pic:cNvPicPr>
                  </pic:nvPicPr>
                  <pic:blipFill>
                    <a:blip r:embed="rId17"/>
                    <a:srcRect/>
                    <a:stretch>
                      <a:fillRect/>
                    </a:stretch>
                  </pic:blipFill>
                  <pic:spPr bwMode="auto">
                    <a:xfrm>
                      <a:off x="0" y="0"/>
                      <a:ext cx="2178050" cy="4310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F2BCD" w:rsidRPr="00EC4080">
        <w:rPr>
          <w:rFonts w:ascii="Baskerville Old Face" w:hAnsi="Baskerville Old Face"/>
          <w:b/>
          <w:bCs/>
          <w:sz w:val="28"/>
          <w:szCs w:val="28"/>
        </w:rPr>
        <w:t>SYMPTOMS:</w:t>
      </w:r>
    </w:p>
    <w:p w:rsidR="00000000" w:rsidRPr="006E58E2" w:rsidRDefault="007F2BCD" w:rsidP="00EC4080">
      <w:pPr>
        <w:numPr>
          <w:ilvl w:val="1"/>
          <w:numId w:val="11"/>
        </w:numPr>
        <w:bidi w:val="0"/>
        <w:rPr>
          <w:rFonts w:ascii="Baskerville Old Face" w:hAnsi="Baskerville Old Face"/>
          <w:sz w:val="28"/>
          <w:szCs w:val="28"/>
          <w:rtl/>
        </w:rPr>
      </w:pPr>
      <w:r w:rsidRPr="006E58E2">
        <w:rPr>
          <w:rFonts w:ascii="Baskerville Old Face" w:hAnsi="Baskerville Old Face"/>
          <w:sz w:val="28"/>
          <w:szCs w:val="28"/>
        </w:rPr>
        <w:t>Pain and tender eyeball</w:t>
      </w:r>
    </w:p>
    <w:p w:rsidR="006E58E2" w:rsidRDefault="007F2BCD" w:rsidP="006E58E2">
      <w:pPr>
        <w:numPr>
          <w:ilvl w:val="1"/>
          <w:numId w:val="11"/>
        </w:numPr>
        <w:bidi w:val="0"/>
        <w:rPr>
          <w:rFonts w:ascii="Baskerville Old Face" w:hAnsi="Baskerville Old Face"/>
          <w:sz w:val="28"/>
          <w:szCs w:val="28"/>
        </w:rPr>
      </w:pPr>
      <w:r w:rsidRPr="006E58E2">
        <w:rPr>
          <w:rFonts w:ascii="Baskerville Old Face" w:hAnsi="Baskerville Old Face"/>
          <w:sz w:val="28"/>
          <w:szCs w:val="28"/>
        </w:rPr>
        <w:t>Purulent conjunctival discharge (gonococcal)</w:t>
      </w:r>
    </w:p>
    <w:p w:rsidR="00000000" w:rsidRPr="006E58E2" w:rsidRDefault="006E58E2" w:rsidP="006E58E2">
      <w:pPr>
        <w:numPr>
          <w:ilvl w:val="1"/>
          <w:numId w:val="11"/>
        </w:numPr>
        <w:bidi w:val="0"/>
        <w:rPr>
          <w:rFonts w:ascii="Baskerville Old Face" w:hAnsi="Baskerville Old Face"/>
          <w:sz w:val="28"/>
          <w:szCs w:val="28"/>
          <w:rtl/>
        </w:rPr>
      </w:pPr>
      <w:r w:rsidRPr="006E58E2">
        <w:rPr>
          <w:rFonts w:ascii="Baskerville Old Face" w:hAnsi="Baskerville Old Face"/>
          <w:sz w:val="28"/>
          <w:szCs w:val="28"/>
        </w:rPr>
        <w:t xml:space="preserve">  </w:t>
      </w:r>
      <w:r w:rsidR="007F2BCD" w:rsidRPr="006E58E2">
        <w:rPr>
          <w:rFonts w:ascii="Baskerville Old Face" w:hAnsi="Baskerville Old Face"/>
          <w:sz w:val="28"/>
          <w:szCs w:val="28"/>
        </w:rPr>
        <w:t>Mucoid / mucopurulent (other bacterial</w:t>
      </w:r>
    </w:p>
    <w:p w:rsidR="00EC4080" w:rsidRPr="006E58E2" w:rsidRDefault="00EC4080" w:rsidP="00EC4080">
      <w:pPr>
        <w:bidi w:val="0"/>
        <w:rPr>
          <w:rFonts w:ascii="Baskerville Old Face" w:hAnsi="Baskerville Old Face"/>
          <w:sz w:val="28"/>
          <w:szCs w:val="28"/>
          <w:rtl/>
        </w:rPr>
      </w:pPr>
      <w:r w:rsidRPr="00EC4080">
        <w:rPr>
          <w:rFonts w:ascii="Baskerville Old Face" w:hAnsi="Baskerville Old Face"/>
          <w:b/>
          <w:bCs/>
          <w:sz w:val="28"/>
          <w:szCs w:val="28"/>
        </w:rPr>
        <w:t xml:space="preserve"> </w:t>
      </w:r>
      <w:r w:rsidRPr="006E58E2">
        <w:rPr>
          <w:rFonts w:ascii="Baskerville Old Face" w:hAnsi="Baskerville Old Face"/>
          <w:sz w:val="28"/>
          <w:szCs w:val="28"/>
        </w:rPr>
        <w:t>infections)</w:t>
      </w:r>
    </w:p>
    <w:p w:rsidR="00000000" w:rsidRPr="006E58E2" w:rsidRDefault="007F2BCD" w:rsidP="00EC4080">
      <w:pPr>
        <w:numPr>
          <w:ilvl w:val="1"/>
          <w:numId w:val="12"/>
        </w:numPr>
        <w:bidi w:val="0"/>
        <w:rPr>
          <w:rFonts w:ascii="Baskerville Old Face" w:hAnsi="Baskerville Old Face"/>
          <w:sz w:val="28"/>
          <w:szCs w:val="28"/>
          <w:rtl/>
        </w:rPr>
      </w:pPr>
      <w:r w:rsidRPr="006E58E2">
        <w:rPr>
          <w:rFonts w:ascii="Baskerville Old Face" w:hAnsi="Baskerville Old Face"/>
          <w:sz w:val="28"/>
          <w:szCs w:val="28"/>
        </w:rPr>
        <w:t>Swollen lids</w:t>
      </w:r>
    </w:p>
    <w:p w:rsidR="00000000" w:rsidRPr="006E58E2" w:rsidRDefault="007F2BCD" w:rsidP="00EC4080">
      <w:pPr>
        <w:numPr>
          <w:ilvl w:val="1"/>
          <w:numId w:val="12"/>
        </w:numPr>
        <w:bidi w:val="0"/>
        <w:rPr>
          <w:rFonts w:ascii="Baskerville Old Face" w:hAnsi="Baskerville Old Face"/>
          <w:sz w:val="28"/>
          <w:szCs w:val="28"/>
          <w:rtl/>
        </w:rPr>
      </w:pPr>
      <w:r w:rsidRPr="006E58E2">
        <w:rPr>
          <w:rFonts w:ascii="Baskerville Old Face" w:hAnsi="Baskerville Old Face"/>
          <w:sz w:val="28"/>
          <w:szCs w:val="28"/>
        </w:rPr>
        <w:t>Ch</w:t>
      </w:r>
      <w:r w:rsidRPr="006E58E2">
        <w:rPr>
          <w:rFonts w:ascii="Baskerville Old Face" w:hAnsi="Baskerville Old Face"/>
          <w:sz w:val="28"/>
          <w:szCs w:val="28"/>
        </w:rPr>
        <w:t>emosed conjunctiva</w:t>
      </w:r>
    </w:p>
    <w:p w:rsidR="00000000" w:rsidRPr="006E58E2" w:rsidRDefault="007F2BCD" w:rsidP="00EC4080">
      <w:pPr>
        <w:numPr>
          <w:ilvl w:val="1"/>
          <w:numId w:val="12"/>
        </w:numPr>
        <w:bidi w:val="0"/>
        <w:rPr>
          <w:rFonts w:ascii="Baskerville Old Face" w:hAnsi="Baskerville Old Face"/>
          <w:sz w:val="28"/>
          <w:szCs w:val="28"/>
          <w:rtl/>
        </w:rPr>
      </w:pPr>
      <w:r w:rsidRPr="006E58E2">
        <w:rPr>
          <w:rFonts w:ascii="Baskerville Old Face" w:hAnsi="Baskerville Old Face"/>
          <w:sz w:val="28"/>
          <w:szCs w:val="28"/>
        </w:rPr>
        <w:t>Corneal involvement rarely</w:t>
      </w:r>
    </w:p>
    <w:p w:rsidR="00000000" w:rsidRPr="00EC4080" w:rsidRDefault="007F2BCD" w:rsidP="006E58E2">
      <w:pPr>
        <w:bidi w:val="0"/>
        <w:rPr>
          <w:rFonts w:ascii="Baskerville Old Face" w:hAnsi="Baskerville Old Face"/>
          <w:sz w:val="28"/>
          <w:szCs w:val="28"/>
          <w:rtl/>
        </w:rPr>
      </w:pPr>
      <w:r w:rsidRPr="00EC4080">
        <w:rPr>
          <w:rFonts w:ascii="Baskerville Old Face" w:hAnsi="Baskerville Old Face"/>
          <w:b/>
          <w:bCs/>
          <w:sz w:val="28"/>
          <w:szCs w:val="28"/>
        </w:rPr>
        <w:t>COMPLICATIONS:</w:t>
      </w:r>
    </w:p>
    <w:p w:rsidR="00000000" w:rsidRPr="006E58E2" w:rsidRDefault="007F2BCD" w:rsidP="006E58E2">
      <w:pPr>
        <w:bidi w:val="0"/>
        <w:rPr>
          <w:rFonts w:ascii="Baskerville Old Face" w:hAnsi="Baskerville Old Face"/>
          <w:sz w:val="28"/>
          <w:szCs w:val="28"/>
          <w:rtl/>
        </w:rPr>
      </w:pPr>
      <w:r w:rsidRPr="006E58E2">
        <w:rPr>
          <w:rFonts w:ascii="Baskerville Old Face" w:hAnsi="Baskerville Old Face"/>
          <w:sz w:val="28"/>
          <w:szCs w:val="28"/>
        </w:rPr>
        <w:t>Corneal ulceration with tendency to perforate</w:t>
      </w:r>
    </w:p>
    <w:p w:rsidR="00000000" w:rsidRPr="00EC4080" w:rsidRDefault="007F2BCD" w:rsidP="00EC4080">
      <w:pPr>
        <w:numPr>
          <w:ilvl w:val="0"/>
          <w:numId w:val="13"/>
        </w:numPr>
        <w:bidi w:val="0"/>
        <w:rPr>
          <w:rFonts w:ascii="Baskerville Old Face" w:hAnsi="Baskerville Old Face"/>
          <w:sz w:val="28"/>
          <w:szCs w:val="28"/>
        </w:rPr>
      </w:pPr>
      <w:r w:rsidRPr="00EC4080">
        <w:rPr>
          <w:rFonts w:ascii="Baskerville Old Face" w:hAnsi="Baskerville Old Face"/>
          <w:b/>
          <w:bCs/>
          <w:sz w:val="28"/>
          <w:szCs w:val="28"/>
        </w:rPr>
        <w:t>PROPHYLAXIS:</w:t>
      </w:r>
    </w:p>
    <w:p w:rsidR="00000000" w:rsidRPr="006E58E2" w:rsidRDefault="007F2BCD" w:rsidP="00EC4080">
      <w:pPr>
        <w:numPr>
          <w:ilvl w:val="1"/>
          <w:numId w:val="13"/>
        </w:numPr>
        <w:bidi w:val="0"/>
        <w:rPr>
          <w:rFonts w:ascii="Baskerville Old Face" w:hAnsi="Baskerville Old Face"/>
          <w:b/>
          <w:bCs/>
          <w:sz w:val="28"/>
          <w:szCs w:val="28"/>
          <w:rtl/>
        </w:rPr>
      </w:pPr>
      <w:r w:rsidRPr="006E58E2">
        <w:rPr>
          <w:rFonts w:ascii="Baskerville Old Face" w:hAnsi="Baskerville Old Face"/>
          <w:b/>
          <w:bCs/>
          <w:sz w:val="28"/>
          <w:szCs w:val="28"/>
        </w:rPr>
        <w:t>Antenatal:</w:t>
      </w:r>
    </w:p>
    <w:p w:rsidR="00000000" w:rsidRPr="006E58E2" w:rsidRDefault="007F2BCD" w:rsidP="00EC4080">
      <w:pPr>
        <w:numPr>
          <w:ilvl w:val="2"/>
          <w:numId w:val="13"/>
        </w:numPr>
        <w:bidi w:val="0"/>
        <w:rPr>
          <w:rFonts w:ascii="Baskerville Old Face" w:hAnsi="Baskerville Old Face"/>
          <w:sz w:val="28"/>
          <w:szCs w:val="28"/>
          <w:rtl/>
        </w:rPr>
      </w:pPr>
      <w:r w:rsidRPr="006E58E2">
        <w:rPr>
          <w:rFonts w:ascii="Baskerville Old Face" w:hAnsi="Baskerville Old Face"/>
          <w:sz w:val="28"/>
          <w:szCs w:val="28"/>
        </w:rPr>
        <w:t>Treatment of genital infections of mother</w:t>
      </w:r>
    </w:p>
    <w:p w:rsidR="00000000" w:rsidRPr="006E58E2" w:rsidRDefault="007F2BCD" w:rsidP="00EC4080">
      <w:pPr>
        <w:numPr>
          <w:ilvl w:val="1"/>
          <w:numId w:val="13"/>
        </w:numPr>
        <w:bidi w:val="0"/>
        <w:rPr>
          <w:rFonts w:ascii="Baskerville Old Face" w:hAnsi="Baskerville Old Face"/>
          <w:b/>
          <w:bCs/>
          <w:sz w:val="28"/>
          <w:szCs w:val="28"/>
          <w:rtl/>
        </w:rPr>
      </w:pPr>
      <w:r w:rsidRPr="006E58E2">
        <w:rPr>
          <w:rFonts w:ascii="Baskerville Old Face" w:hAnsi="Baskerville Old Face"/>
          <w:b/>
          <w:bCs/>
          <w:sz w:val="28"/>
          <w:szCs w:val="28"/>
        </w:rPr>
        <w:t>Natal:</w:t>
      </w:r>
    </w:p>
    <w:p w:rsidR="00000000" w:rsidRPr="006E58E2" w:rsidRDefault="007F2BCD" w:rsidP="00EC4080">
      <w:pPr>
        <w:numPr>
          <w:ilvl w:val="2"/>
          <w:numId w:val="13"/>
        </w:numPr>
        <w:bidi w:val="0"/>
        <w:rPr>
          <w:rFonts w:ascii="Baskerville Old Face" w:hAnsi="Baskerville Old Face"/>
          <w:sz w:val="28"/>
          <w:szCs w:val="28"/>
          <w:rtl/>
        </w:rPr>
      </w:pPr>
      <w:r w:rsidRPr="006E58E2">
        <w:rPr>
          <w:rFonts w:ascii="Baskerville Old Face" w:hAnsi="Baskerville Old Face"/>
          <w:sz w:val="28"/>
          <w:szCs w:val="28"/>
        </w:rPr>
        <w:t>Delivery under aseptic conditions</w:t>
      </w:r>
    </w:p>
    <w:p w:rsidR="00000000" w:rsidRPr="006E58E2" w:rsidRDefault="007F2BCD" w:rsidP="00EC4080">
      <w:pPr>
        <w:numPr>
          <w:ilvl w:val="2"/>
          <w:numId w:val="13"/>
        </w:numPr>
        <w:bidi w:val="0"/>
        <w:rPr>
          <w:rFonts w:ascii="Baskerville Old Face" w:hAnsi="Baskerville Old Face"/>
          <w:sz w:val="28"/>
          <w:szCs w:val="28"/>
          <w:rtl/>
        </w:rPr>
      </w:pPr>
      <w:r w:rsidRPr="006E58E2">
        <w:rPr>
          <w:rFonts w:ascii="Baskerville Old Face" w:hAnsi="Baskerville Old Face"/>
          <w:sz w:val="28"/>
          <w:szCs w:val="28"/>
        </w:rPr>
        <w:t xml:space="preserve">Newborns eyelids should be </w:t>
      </w:r>
      <w:r w:rsidRPr="006E58E2">
        <w:rPr>
          <w:rFonts w:ascii="Baskerville Old Face" w:hAnsi="Baskerville Old Face"/>
          <w:sz w:val="28"/>
          <w:szCs w:val="28"/>
        </w:rPr>
        <w:t>well cleaned</w:t>
      </w:r>
    </w:p>
    <w:p w:rsidR="00000000" w:rsidRPr="006E58E2" w:rsidRDefault="007F2BCD" w:rsidP="00EC4080">
      <w:pPr>
        <w:numPr>
          <w:ilvl w:val="1"/>
          <w:numId w:val="13"/>
        </w:numPr>
        <w:bidi w:val="0"/>
        <w:rPr>
          <w:rFonts w:ascii="Baskerville Old Face" w:hAnsi="Baskerville Old Face"/>
          <w:b/>
          <w:bCs/>
          <w:sz w:val="28"/>
          <w:szCs w:val="28"/>
          <w:rtl/>
        </w:rPr>
      </w:pPr>
      <w:r w:rsidRPr="006E58E2">
        <w:rPr>
          <w:rFonts w:ascii="Baskerville Old Face" w:hAnsi="Baskerville Old Face"/>
          <w:b/>
          <w:bCs/>
          <w:sz w:val="28"/>
          <w:szCs w:val="28"/>
        </w:rPr>
        <w:t>Postnatal:</w:t>
      </w:r>
    </w:p>
    <w:p w:rsidR="00000000" w:rsidRPr="006E58E2" w:rsidRDefault="007F2BCD" w:rsidP="00EC4080">
      <w:pPr>
        <w:numPr>
          <w:ilvl w:val="2"/>
          <w:numId w:val="13"/>
        </w:numPr>
        <w:bidi w:val="0"/>
        <w:rPr>
          <w:rFonts w:ascii="Baskerville Old Face" w:hAnsi="Baskerville Old Face"/>
          <w:sz w:val="28"/>
          <w:szCs w:val="28"/>
          <w:rtl/>
        </w:rPr>
      </w:pPr>
      <w:r w:rsidRPr="006E58E2">
        <w:rPr>
          <w:rFonts w:ascii="Baskerville Old Face" w:hAnsi="Baskerville Old Face"/>
          <w:sz w:val="28"/>
          <w:szCs w:val="28"/>
        </w:rPr>
        <w:t>1% tetracycline / 0.5% erythromycin ointment</w:t>
      </w:r>
    </w:p>
    <w:p w:rsidR="00000000" w:rsidRPr="006E58E2" w:rsidRDefault="007F2BCD" w:rsidP="00EC4080">
      <w:pPr>
        <w:numPr>
          <w:ilvl w:val="2"/>
          <w:numId w:val="13"/>
        </w:numPr>
        <w:bidi w:val="0"/>
        <w:rPr>
          <w:rFonts w:ascii="Baskerville Old Face" w:hAnsi="Baskerville Old Face"/>
          <w:sz w:val="28"/>
          <w:szCs w:val="28"/>
          <w:rtl/>
        </w:rPr>
      </w:pPr>
      <w:r w:rsidRPr="006E58E2">
        <w:rPr>
          <w:rFonts w:ascii="Baskerville Old Face" w:hAnsi="Baskerville Old Face"/>
          <w:sz w:val="28"/>
          <w:szCs w:val="28"/>
        </w:rPr>
        <w:t>1 % silver nitrate solution (Crede’s method)</w:t>
      </w:r>
    </w:p>
    <w:p w:rsidR="00000000" w:rsidRPr="006E58E2" w:rsidRDefault="007F2BCD" w:rsidP="00EC4080">
      <w:pPr>
        <w:numPr>
          <w:ilvl w:val="2"/>
          <w:numId w:val="13"/>
        </w:numPr>
        <w:bidi w:val="0"/>
        <w:rPr>
          <w:rFonts w:ascii="Baskerville Old Face" w:hAnsi="Baskerville Old Face"/>
          <w:sz w:val="28"/>
          <w:szCs w:val="28"/>
          <w:rtl/>
        </w:rPr>
      </w:pPr>
      <w:r w:rsidRPr="006E58E2">
        <w:rPr>
          <w:rFonts w:ascii="Baskerville Old Face" w:hAnsi="Baskerville Old Face"/>
          <w:sz w:val="28"/>
          <w:szCs w:val="28"/>
        </w:rPr>
        <w:t>Single injection of Ceftriaxone 50mg/kg IM/IV</w:t>
      </w:r>
    </w:p>
    <w:p w:rsidR="006E58E2" w:rsidRDefault="006E58E2" w:rsidP="00EC4080">
      <w:pPr>
        <w:bidi w:val="0"/>
        <w:rPr>
          <w:rFonts w:ascii="Baskerville Old Face" w:hAnsi="Baskerville Old Face"/>
          <w:sz w:val="28"/>
          <w:szCs w:val="28"/>
        </w:rPr>
      </w:pPr>
    </w:p>
    <w:p w:rsidR="00EC4080" w:rsidRPr="000C705E" w:rsidRDefault="00EC4080" w:rsidP="006E58E2">
      <w:pPr>
        <w:bidi w:val="0"/>
        <w:rPr>
          <w:rFonts w:ascii="Baskerville Old Face" w:hAnsi="Baskerville Old Face"/>
          <w:b/>
          <w:bCs/>
          <w:sz w:val="36"/>
          <w:szCs w:val="36"/>
        </w:rPr>
      </w:pPr>
      <w:r w:rsidRPr="000C705E">
        <w:rPr>
          <w:rFonts w:ascii="Baskerville Old Face" w:hAnsi="Baskerville Old Face"/>
          <w:b/>
          <w:bCs/>
          <w:sz w:val="36"/>
          <w:szCs w:val="36"/>
        </w:rPr>
        <w:lastRenderedPageBreak/>
        <w:t>ACUTE FOLLICULAR CONJUNCTIVITIS</w:t>
      </w:r>
    </w:p>
    <w:p w:rsidR="00000000" w:rsidRPr="00EC4080" w:rsidRDefault="007F2BCD" w:rsidP="00EC4080">
      <w:pPr>
        <w:numPr>
          <w:ilvl w:val="0"/>
          <w:numId w:val="15"/>
        </w:numPr>
        <w:bidi w:val="0"/>
        <w:rPr>
          <w:rFonts w:ascii="Baskerville Old Face" w:hAnsi="Baskerville Old Face"/>
          <w:sz w:val="28"/>
          <w:szCs w:val="28"/>
        </w:rPr>
      </w:pPr>
      <w:r w:rsidRPr="00EC4080">
        <w:rPr>
          <w:rFonts w:ascii="Baskerville Old Face" w:hAnsi="Baskerville Old Face"/>
          <w:sz w:val="28"/>
          <w:szCs w:val="28"/>
        </w:rPr>
        <w:t>Epidemic keratoconjunctivitis:</w:t>
      </w:r>
    </w:p>
    <w:p w:rsidR="00000000" w:rsidRPr="00EC4080" w:rsidRDefault="007F2BCD" w:rsidP="00EC4080">
      <w:pPr>
        <w:numPr>
          <w:ilvl w:val="1"/>
          <w:numId w:val="15"/>
        </w:numPr>
        <w:bidi w:val="0"/>
        <w:rPr>
          <w:rFonts w:ascii="Baskerville Old Face" w:hAnsi="Baskerville Old Face"/>
          <w:sz w:val="28"/>
          <w:szCs w:val="28"/>
          <w:rtl/>
        </w:rPr>
      </w:pPr>
      <w:r w:rsidRPr="00EC4080">
        <w:rPr>
          <w:rFonts w:ascii="Baskerville Old Face" w:hAnsi="Baskerville Old Face"/>
          <w:sz w:val="28"/>
          <w:szCs w:val="28"/>
        </w:rPr>
        <w:t xml:space="preserve">Associated with SPK and </w:t>
      </w:r>
      <w:r w:rsidRPr="00EC4080">
        <w:rPr>
          <w:rFonts w:ascii="Baskerville Old Face" w:hAnsi="Baskerville Old Face"/>
          <w:sz w:val="28"/>
          <w:szCs w:val="28"/>
        </w:rPr>
        <w:t>occur in epidemics</w:t>
      </w:r>
    </w:p>
    <w:p w:rsidR="00000000" w:rsidRPr="00EC4080" w:rsidRDefault="007F2BCD" w:rsidP="00EC4080">
      <w:pPr>
        <w:numPr>
          <w:ilvl w:val="1"/>
          <w:numId w:val="15"/>
        </w:numPr>
        <w:bidi w:val="0"/>
        <w:rPr>
          <w:rFonts w:ascii="Baskerville Old Face" w:hAnsi="Baskerville Old Face"/>
          <w:sz w:val="28"/>
          <w:szCs w:val="28"/>
          <w:rtl/>
        </w:rPr>
      </w:pPr>
      <w:r w:rsidRPr="00EC4080">
        <w:rPr>
          <w:rFonts w:ascii="Baskerville Old Face" w:hAnsi="Baskerville Old Face"/>
          <w:sz w:val="28"/>
          <w:szCs w:val="28"/>
        </w:rPr>
        <w:t>Adenovirus type 8 and 19</w:t>
      </w:r>
    </w:p>
    <w:p w:rsidR="00000000" w:rsidRPr="00EC4080" w:rsidRDefault="007F2BCD" w:rsidP="00EC4080">
      <w:pPr>
        <w:numPr>
          <w:ilvl w:val="1"/>
          <w:numId w:val="15"/>
        </w:numPr>
        <w:bidi w:val="0"/>
        <w:rPr>
          <w:rFonts w:ascii="Baskerville Old Face" w:hAnsi="Baskerville Old Face"/>
          <w:sz w:val="28"/>
          <w:szCs w:val="28"/>
          <w:rtl/>
        </w:rPr>
      </w:pPr>
      <w:r w:rsidRPr="00EC4080">
        <w:rPr>
          <w:rFonts w:ascii="Baskerville Old Face" w:hAnsi="Baskerville Old Face"/>
          <w:sz w:val="28"/>
          <w:szCs w:val="28"/>
        </w:rPr>
        <w:t>Markedly contagious and direct contact transfer</w:t>
      </w:r>
    </w:p>
    <w:p w:rsidR="00000000" w:rsidRPr="00EC4080" w:rsidRDefault="007F2BCD" w:rsidP="00EC4080">
      <w:pPr>
        <w:numPr>
          <w:ilvl w:val="1"/>
          <w:numId w:val="15"/>
        </w:numPr>
        <w:bidi w:val="0"/>
        <w:rPr>
          <w:rFonts w:ascii="Baskerville Old Face" w:hAnsi="Baskerville Old Face"/>
          <w:sz w:val="28"/>
          <w:szCs w:val="28"/>
          <w:rtl/>
        </w:rPr>
      </w:pPr>
      <w:r w:rsidRPr="00EC4080">
        <w:rPr>
          <w:rFonts w:ascii="Baskerville Old Face" w:hAnsi="Baskerville Old Face"/>
          <w:sz w:val="28"/>
          <w:szCs w:val="28"/>
        </w:rPr>
        <w:t>Incubation : 8 days</w:t>
      </w:r>
    </w:p>
    <w:p w:rsidR="00000000" w:rsidRPr="00EC4080" w:rsidRDefault="007F2BCD" w:rsidP="00EC4080">
      <w:pPr>
        <w:numPr>
          <w:ilvl w:val="2"/>
          <w:numId w:val="15"/>
        </w:numPr>
        <w:bidi w:val="0"/>
        <w:rPr>
          <w:rFonts w:ascii="Baskerville Old Face" w:hAnsi="Baskerville Old Face"/>
          <w:sz w:val="28"/>
          <w:szCs w:val="28"/>
          <w:rtl/>
        </w:rPr>
      </w:pPr>
      <w:r w:rsidRPr="00EC4080">
        <w:rPr>
          <w:rFonts w:ascii="Baskerville Old Face" w:hAnsi="Baskerville Old Face"/>
          <w:b/>
          <w:bCs/>
          <w:sz w:val="28"/>
          <w:szCs w:val="28"/>
        </w:rPr>
        <w:t>Phase 1 : acute serous conjunctivitis</w:t>
      </w:r>
    </w:p>
    <w:p w:rsidR="00000000" w:rsidRPr="00EC4080" w:rsidRDefault="007F2BCD" w:rsidP="00EC4080">
      <w:pPr>
        <w:numPr>
          <w:ilvl w:val="2"/>
          <w:numId w:val="15"/>
        </w:numPr>
        <w:bidi w:val="0"/>
        <w:rPr>
          <w:rFonts w:ascii="Baskerville Old Face" w:hAnsi="Baskerville Old Face"/>
          <w:sz w:val="28"/>
          <w:szCs w:val="28"/>
          <w:rtl/>
        </w:rPr>
      </w:pPr>
      <w:r w:rsidRPr="00EC4080">
        <w:rPr>
          <w:rFonts w:ascii="Baskerville Old Face" w:hAnsi="Baskerville Old Face"/>
          <w:b/>
          <w:bCs/>
          <w:sz w:val="28"/>
          <w:szCs w:val="28"/>
        </w:rPr>
        <w:t>Phase 2 : acute follicular conjunctivitis</w:t>
      </w:r>
    </w:p>
    <w:p w:rsidR="00000000" w:rsidRPr="00EC4080" w:rsidRDefault="007F2BCD" w:rsidP="00EC4080">
      <w:pPr>
        <w:numPr>
          <w:ilvl w:val="2"/>
          <w:numId w:val="15"/>
        </w:numPr>
        <w:bidi w:val="0"/>
        <w:rPr>
          <w:rFonts w:ascii="Baskerville Old Face" w:hAnsi="Baskerville Old Face"/>
          <w:sz w:val="28"/>
          <w:szCs w:val="28"/>
          <w:rtl/>
        </w:rPr>
      </w:pPr>
      <w:r w:rsidRPr="00EC4080">
        <w:rPr>
          <w:rFonts w:ascii="Baskerville Old Face" w:hAnsi="Baskerville Old Face"/>
          <w:b/>
          <w:bCs/>
          <w:sz w:val="28"/>
          <w:szCs w:val="28"/>
        </w:rPr>
        <w:t>Phase 3 : acute pseudomembranous conjunctivitis</w:t>
      </w:r>
    </w:p>
    <w:p w:rsidR="00000000" w:rsidRPr="00EC4080" w:rsidRDefault="007F2BCD" w:rsidP="00EC4080">
      <w:pPr>
        <w:numPr>
          <w:ilvl w:val="2"/>
          <w:numId w:val="15"/>
        </w:numPr>
        <w:bidi w:val="0"/>
        <w:rPr>
          <w:rFonts w:ascii="Baskerville Old Face" w:hAnsi="Baskerville Old Face"/>
          <w:sz w:val="28"/>
          <w:szCs w:val="28"/>
          <w:rtl/>
        </w:rPr>
      </w:pPr>
      <w:r w:rsidRPr="00EC4080">
        <w:rPr>
          <w:rFonts w:ascii="Baskerville Old Face" w:hAnsi="Baskerville Old Face"/>
          <w:b/>
          <w:bCs/>
          <w:sz w:val="28"/>
          <w:szCs w:val="28"/>
        </w:rPr>
        <w:t>Corneal i</w:t>
      </w:r>
      <w:r w:rsidRPr="00EC4080">
        <w:rPr>
          <w:rFonts w:ascii="Baskerville Old Face" w:hAnsi="Baskerville Old Face"/>
          <w:b/>
          <w:bCs/>
          <w:sz w:val="28"/>
          <w:szCs w:val="28"/>
        </w:rPr>
        <w:t>nvolvement : SPK</w:t>
      </w:r>
    </w:p>
    <w:p w:rsidR="00000000" w:rsidRPr="00EC4080" w:rsidRDefault="007F2BCD" w:rsidP="00EC4080">
      <w:pPr>
        <w:numPr>
          <w:ilvl w:val="2"/>
          <w:numId w:val="15"/>
        </w:numPr>
        <w:bidi w:val="0"/>
        <w:rPr>
          <w:rFonts w:ascii="Baskerville Old Face" w:hAnsi="Baskerville Old Face"/>
          <w:sz w:val="28"/>
          <w:szCs w:val="28"/>
          <w:rtl/>
        </w:rPr>
      </w:pPr>
      <w:r w:rsidRPr="00EC4080">
        <w:rPr>
          <w:rFonts w:ascii="Baskerville Old Face" w:hAnsi="Baskerville Old Face"/>
          <w:b/>
          <w:bCs/>
          <w:sz w:val="28"/>
          <w:szCs w:val="28"/>
        </w:rPr>
        <w:t>Pre-auricular lymphadenopathy in all cases</w:t>
      </w:r>
    </w:p>
    <w:p w:rsidR="00000000" w:rsidRPr="00EC4080" w:rsidRDefault="007F2BCD" w:rsidP="00EC4080">
      <w:pPr>
        <w:numPr>
          <w:ilvl w:val="1"/>
          <w:numId w:val="15"/>
        </w:numPr>
        <w:bidi w:val="0"/>
        <w:rPr>
          <w:rFonts w:ascii="Baskerville Old Face" w:hAnsi="Baskerville Old Face"/>
          <w:sz w:val="28"/>
          <w:szCs w:val="28"/>
          <w:rtl/>
        </w:rPr>
      </w:pPr>
      <w:r w:rsidRPr="00EC4080">
        <w:rPr>
          <w:rFonts w:ascii="Baskerville Old Face" w:hAnsi="Baskerville Old Face"/>
          <w:sz w:val="28"/>
          <w:szCs w:val="28"/>
        </w:rPr>
        <w:t>Treatment : supportive therapy</w:t>
      </w:r>
    </w:p>
    <w:p w:rsidR="00EC4080" w:rsidRDefault="00EC4080" w:rsidP="00EC4080">
      <w:pPr>
        <w:bidi w:val="0"/>
        <w:rPr>
          <w:rFonts w:ascii="Baskerville Old Face" w:hAnsi="Baskerville Old Face"/>
          <w:sz w:val="28"/>
          <w:szCs w:val="28"/>
        </w:rPr>
      </w:pPr>
      <w:r w:rsidRPr="00EC4080">
        <w:rPr>
          <w:rFonts w:ascii="Baskerville Old Face" w:hAnsi="Baskerville Old Face"/>
          <w:sz w:val="28"/>
          <w:szCs w:val="28"/>
        </w:rPr>
        <w:drawing>
          <wp:inline distT="0" distB="0" distL="0" distR="0">
            <wp:extent cx="4829175" cy="3810000"/>
            <wp:effectExtent l="38100" t="57150" r="123825" b="95250"/>
            <wp:docPr id="13" name="صورة 12"/>
            <wp:cNvGraphicFramePr/>
            <a:graphic xmlns:a="http://schemas.openxmlformats.org/drawingml/2006/main">
              <a:graphicData uri="http://schemas.openxmlformats.org/drawingml/2006/picture">
                <pic:pic xmlns:pic="http://schemas.openxmlformats.org/drawingml/2006/picture">
                  <pic:nvPicPr>
                    <pic:cNvPr id="31746" name="Picture 2"/>
                    <pic:cNvPicPr>
                      <a:picLocks noGrp="1" noChangeAspect="1" noChangeArrowheads="1"/>
                    </pic:cNvPicPr>
                  </pic:nvPicPr>
                  <pic:blipFill>
                    <a:blip r:embed="rId18"/>
                    <a:srcRect l="19489" t="5907" r="19193" b="18898"/>
                    <a:stretch>
                      <a:fillRect/>
                    </a:stretch>
                  </pic:blipFill>
                  <pic:spPr bwMode="auto">
                    <a:xfrm>
                      <a:off x="0" y="0"/>
                      <a:ext cx="4829175" cy="381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C705E" w:rsidRPr="000C705E" w:rsidRDefault="000C705E" w:rsidP="000C705E">
      <w:pPr>
        <w:bidi w:val="0"/>
        <w:rPr>
          <w:rFonts w:ascii="Baskerville Old Face" w:hAnsi="Baskerville Old Face"/>
          <w:sz w:val="28"/>
          <w:szCs w:val="28"/>
        </w:rPr>
      </w:pPr>
    </w:p>
    <w:p w:rsidR="00000000" w:rsidRPr="00EC4080" w:rsidRDefault="007F2BCD" w:rsidP="000C705E">
      <w:pPr>
        <w:numPr>
          <w:ilvl w:val="0"/>
          <w:numId w:val="16"/>
        </w:numPr>
        <w:bidi w:val="0"/>
        <w:rPr>
          <w:rFonts w:ascii="Baskerville Old Face" w:hAnsi="Baskerville Old Face"/>
          <w:sz w:val="28"/>
          <w:szCs w:val="28"/>
        </w:rPr>
      </w:pPr>
      <w:r w:rsidRPr="00EC4080">
        <w:rPr>
          <w:rFonts w:ascii="Baskerville Old Face" w:hAnsi="Baskerville Old Face"/>
          <w:b/>
          <w:bCs/>
          <w:sz w:val="28"/>
          <w:szCs w:val="28"/>
        </w:rPr>
        <w:lastRenderedPageBreak/>
        <w:t>Pharyngoconjunctival fever:</w:t>
      </w:r>
    </w:p>
    <w:p w:rsidR="00000000" w:rsidRPr="000C705E" w:rsidRDefault="007F2BCD" w:rsidP="00EC4080">
      <w:pPr>
        <w:numPr>
          <w:ilvl w:val="1"/>
          <w:numId w:val="16"/>
        </w:numPr>
        <w:bidi w:val="0"/>
        <w:rPr>
          <w:rFonts w:ascii="Baskerville Old Face" w:hAnsi="Baskerville Old Face"/>
          <w:sz w:val="28"/>
          <w:szCs w:val="28"/>
          <w:rtl/>
        </w:rPr>
      </w:pPr>
      <w:r w:rsidRPr="000C705E">
        <w:rPr>
          <w:rFonts w:ascii="Baskerville Old Face" w:hAnsi="Baskerville Old Face"/>
          <w:sz w:val="28"/>
          <w:szCs w:val="28"/>
        </w:rPr>
        <w:t>Adenovirus  type 3 and 7</w:t>
      </w:r>
    </w:p>
    <w:p w:rsidR="00000000" w:rsidRPr="000C705E" w:rsidRDefault="007F2BCD" w:rsidP="00EC4080">
      <w:pPr>
        <w:numPr>
          <w:ilvl w:val="2"/>
          <w:numId w:val="16"/>
        </w:numPr>
        <w:bidi w:val="0"/>
        <w:rPr>
          <w:rFonts w:ascii="Baskerville Old Face" w:hAnsi="Baskerville Old Face"/>
          <w:sz w:val="28"/>
          <w:szCs w:val="28"/>
          <w:rtl/>
        </w:rPr>
      </w:pPr>
      <w:r w:rsidRPr="000C705E">
        <w:rPr>
          <w:rFonts w:ascii="Baskerville Old Face" w:hAnsi="Baskerville Old Face"/>
          <w:sz w:val="28"/>
          <w:szCs w:val="28"/>
        </w:rPr>
        <w:t>Acute follicular conjunctivitis</w:t>
      </w:r>
    </w:p>
    <w:p w:rsidR="00000000" w:rsidRPr="000C705E" w:rsidRDefault="007F2BCD" w:rsidP="00EC4080">
      <w:pPr>
        <w:numPr>
          <w:ilvl w:val="2"/>
          <w:numId w:val="16"/>
        </w:numPr>
        <w:bidi w:val="0"/>
        <w:rPr>
          <w:rFonts w:ascii="Baskerville Old Face" w:hAnsi="Baskerville Old Face"/>
          <w:sz w:val="28"/>
          <w:szCs w:val="28"/>
          <w:rtl/>
        </w:rPr>
      </w:pPr>
      <w:r w:rsidRPr="000C705E">
        <w:rPr>
          <w:rFonts w:ascii="Baskerville Old Face" w:hAnsi="Baskerville Old Face"/>
          <w:sz w:val="28"/>
          <w:szCs w:val="28"/>
        </w:rPr>
        <w:t>With pharyngitis, Fever &amp; Pre auricular LN</w:t>
      </w:r>
    </w:p>
    <w:p w:rsidR="00000000" w:rsidRPr="000C705E" w:rsidRDefault="007F2BCD" w:rsidP="00EC4080">
      <w:pPr>
        <w:numPr>
          <w:ilvl w:val="1"/>
          <w:numId w:val="16"/>
        </w:numPr>
        <w:bidi w:val="0"/>
        <w:rPr>
          <w:rFonts w:ascii="Baskerville Old Face" w:hAnsi="Baskerville Old Face"/>
          <w:sz w:val="28"/>
          <w:szCs w:val="28"/>
          <w:rtl/>
        </w:rPr>
      </w:pPr>
      <w:r w:rsidRPr="000C705E">
        <w:rPr>
          <w:rFonts w:ascii="Baskerville Old Face" w:hAnsi="Baskerville Old Face"/>
          <w:sz w:val="28"/>
          <w:szCs w:val="28"/>
        </w:rPr>
        <w:t xml:space="preserve">Primarily in </w:t>
      </w:r>
      <w:r w:rsidRPr="000C705E">
        <w:rPr>
          <w:rFonts w:ascii="Baskerville Old Face" w:hAnsi="Baskerville Old Face"/>
          <w:sz w:val="28"/>
          <w:szCs w:val="28"/>
        </w:rPr>
        <w:t>children and in epidemic forms</w:t>
      </w:r>
    </w:p>
    <w:p w:rsidR="00000000" w:rsidRPr="000C705E" w:rsidRDefault="007F2BCD" w:rsidP="00EC4080">
      <w:pPr>
        <w:numPr>
          <w:ilvl w:val="1"/>
          <w:numId w:val="16"/>
        </w:numPr>
        <w:bidi w:val="0"/>
        <w:rPr>
          <w:rFonts w:ascii="Baskerville Old Face" w:hAnsi="Baskerville Old Face"/>
          <w:sz w:val="28"/>
          <w:szCs w:val="28"/>
          <w:rtl/>
        </w:rPr>
      </w:pPr>
      <w:r w:rsidRPr="000C705E">
        <w:rPr>
          <w:rFonts w:ascii="Baskerville Old Face" w:hAnsi="Baskerville Old Face"/>
          <w:sz w:val="28"/>
          <w:szCs w:val="28"/>
        </w:rPr>
        <w:t>Corneal involvement in 30% cases</w:t>
      </w:r>
    </w:p>
    <w:p w:rsidR="00000000" w:rsidRPr="000C705E" w:rsidRDefault="007F2BCD" w:rsidP="00EC4080">
      <w:pPr>
        <w:numPr>
          <w:ilvl w:val="1"/>
          <w:numId w:val="16"/>
        </w:numPr>
        <w:bidi w:val="0"/>
        <w:rPr>
          <w:rFonts w:ascii="Baskerville Old Face" w:hAnsi="Baskerville Old Face"/>
          <w:sz w:val="28"/>
          <w:szCs w:val="28"/>
          <w:rtl/>
        </w:rPr>
      </w:pPr>
      <w:r w:rsidRPr="000C705E">
        <w:rPr>
          <w:rFonts w:ascii="Baskerville Old Face" w:hAnsi="Baskerville Old Face"/>
          <w:sz w:val="28"/>
          <w:szCs w:val="28"/>
        </w:rPr>
        <w:t>Treatment is supportive</w:t>
      </w:r>
    </w:p>
    <w:p w:rsidR="00EC4080" w:rsidRDefault="00EC4080" w:rsidP="00EC4080">
      <w:pPr>
        <w:bidi w:val="0"/>
        <w:rPr>
          <w:rFonts w:ascii="Baskerville Old Face" w:hAnsi="Baskerville Old Face"/>
          <w:sz w:val="28"/>
          <w:szCs w:val="28"/>
        </w:rPr>
      </w:pPr>
      <w:r w:rsidRPr="00EC4080">
        <w:rPr>
          <w:rFonts w:ascii="Baskerville Old Face" w:hAnsi="Baskerville Old Face"/>
          <w:b/>
          <w:bCs/>
          <w:sz w:val="28"/>
          <w:szCs w:val="28"/>
        </w:rPr>
        <w:t>ACUTE NON-INFECTIVE CONJUNCTIVITIS</w:t>
      </w:r>
    </w:p>
    <w:p w:rsidR="00000000" w:rsidRPr="000C705E" w:rsidRDefault="007F2BCD" w:rsidP="00EC4080">
      <w:pPr>
        <w:numPr>
          <w:ilvl w:val="0"/>
          <w:numId w:val="17"/>
        </w:numPr>
        <w:bidi w:val="0"/>
        <w:rPr>
          <w:rFonts w:ascii="Baskerville Old Face" w:hAnsi="Baskerville Old Face"/>
          <w:sz w:val="28"/>
          <w:szCs w:val="28"/>
        </w:rPr>
      </w:pPr>
      <w:r w:rsidRPr="000C705E">
        <w:rPr>
          <w:rFonts w:ascii="Baskerville Old Face" w:hAnsi="Baskerville Old Face"/>
          <w:sz w:val="28"/>
          <w:szCs w:val="28"/>
        </w:rPr>
        <w:t>Mechanical injury</w:t>
      </w:r>
    </w:p>
    <w:p w:rsidR="00000000" w:rsidRPr="000C705E" w:rsidRDefault="007F2BCD" w:rsidP="00EC4080">
      <w:pPr>
        <w:numPr>
          <w:ilvl w:val="0"/>
          <w:numId w:val="17"/>
        </w:numPr>
        <w:bidi w:val="0"/>
        <w:rPr>
          <w:rFonts w:ascii="Baskerville Old Face" w:hAnsi="Baskerville Old Face"/>
          <w:sz w:val="28"/>
          <w:szCs w:val="28"/>
          <w:rtl/>
        </w:rPr>
      </w:pPr>
      <w:r w:rsidRPr="000C705E">
        <w:rPr>
          <w:rFonts w:ascii="Baskerville Old Face" w:hAnsi="Baskerville Old Face"/>
          <w:sz w:val="28"/>
          <w:szCs w:val="28"/>
        </w:rPr>
        <w:t xml:space="preserve">Photophthalmia </w:t>
      </w:r>
    </w:p>
    <w:p w:rsidR="00000000" w:rsidRPr="000C705E" w:rsidRDefault="007F2BCD" w:rsidP="00EC4080">
      <w:pPr>
        <w:numPr>
          <w:ilvl w:val="0"/>
          <w:numId w:val="17"/>
        </w:numPr>
        <w:bidi w:val="0"/>
        <w:rPr>
          <w:rFonts w:ascii="Baskerville Old Face" w:hAnsi="Baskerville Old Face"/>
          <w:sz w:val="28"/>
          <w:szCs w:val="28"/>
          <w:rtl/>
        </w:rPr>
      </w:pPr>
      <w:r w:rsidRPr="000C705E">
        <w:rPr>
          <w:rFonts w:ascii="Baskerville Old Face" w:hAnsi="Baskerville Old Face"/>
          <w:sz w:val="28"/>
          <w:szCs w:val="28"/>
        </w:rPr>
        <w:t>Acute allergic conjunctivitis</w:t>
      </w:r>
    </w:p>
    <w:p w:rsidR="00EC4080" w:rsidRPr="000C705E" w:rsidRDefault="00EC4080" w:rsidP="00EC4080">
      <w:pPr>
        <w:bidi w:val="0"/>
        <w:rPr>
          <w:rFonts w:ascii="Baskerville Old Face" w:hAnsi="Baskerville Old Face"/>
          <w:b/>
          <w:bCs/>
          <w:sz w:val="28"/>
          <w:szCs w:val="28"/>
        </w:rPr>
      </w:pPr>
      <w:r w:rsidRPr="000C705E">
        <w:rPr>
          <w:rFonts w:ascii="Baskerville Old Face" w:hAnsi="Baskerville Old Face"/>
          <w:b/>
          <w:bCs/>
          <w:sz w:val="28"/>
          <w:szCs w:val="28"/>
        </w:rPr>
        <w:t>ANGULAR CONJUNCTIVITIS</w:t>
      </w:r>
    </w:p>
    <w:p w:rsidR="00000000" w:rsidRPr="000C705E" w:rsidRDefault="007F2BCD" w:rsidP="000C705E">
      <w:pPr>
        <w:bidi w:val="0"/>
        <w:rPr>
          <w:rFonts w:ascii="Baskerville Old Face" w:hAnsi="Baskerville Old Face"/>
          <w:sz w:val="28"/>
          <w:szCs w:val="28"/>
        </w:rPr>
      </w:pPr>
      <w:r w:rsidRPr="000C705E">
        <w:rPr>
          <w:rFonts w:ascii="Baskerville Old Face" w:hAnsi="Baskerville Old Face"/>
          <w:sz w:val="28"/>
          <w:szCs w:val="28"/>
        </w:rPr>
        <w:t xml:space="preserve">Mild chronic conjunctivitis </w:t>
      </w:r>
      <w:r w:rsidRPr="000C705E">
        <w:rPr>
          <w:rFonts w:ascii="Baskerville Old Face" w:hAnsi="Baskerville Old Face"/>
          <w:sz w:val="28"/>
          <w:szCs w:val="28"/>
        </w:rPr>
        <w:t>confined to the conjunctiva &amp; lid margins near the angles</w:t>
      </w:r>
    </w:p>
    <w:p w:rsidR="00000000" w:rsidRPr="00EC4080" w:rsidRDefault="007F2BCD" w:rsidP="00EC4080">
      <w:pPr>
        <w:numPr>
          <w:ilvl w:val="0"/>
          <w:numId w:val="18"/>
        </w:numPr>
        <w:bidi w:val="0"/>
        <w:rPr>
          <w:rFonts w:ascii="Baskerville Old Face" w:hAnsi="Baskerville Old Face"/>
          <w:sz w:val="28"/>
          <w:szCs w:val="28"/>
          <w:rtl/>
        </w:rPr>
      </w:pPr>
      <w:r w:rsidRPr="00EC4080">
        <w:rPr>
          <w:rFonts w:ascii="Baskerville Old Face" w:hAnsi="Baskerville Old Face"/>
          <w:b/>
          <w:bCs/>
          <w:sz w:val="28"/>
          <w:szCs w:val="28"/>
        </w:rPr>
        <w:t>ETIOLOGY:</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Moraxella Axenfield Bacilli</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Rarely staphylococci</w:t>
      </w:r>
    </w:p>
    <w:p w:rsidR="00000000" w:rsidRPr="00EC4080" w:rsidRDefault="007F2BCD" w:rsidP="00EC4080">
      <w:pPr>
        <w:numPr>
          <w:ilvl w:val="0"/>
          <w:numId w:val="18"/>
        </w:numPr>
        <w:bidi w:val="0"/>
        <w:rPr>
          <w:rFonts w:ascii="Baskerville Old Face" w:hAnsi="Baskerville Old Face"/>
          <w:sz w:val="28"/>
          <w:szCs w:val="28"/>
          <w:rtl/>
        </w:rPr>
      </w:pPr>
      <w:r w:rsidRPr="00EC4080">
        <w:rPr>
          <w:rFonts w:ascii="Baskerville Old Face" w:hAnsi="Baskerville Old Face"/>
          <w:b/>
          <w:bCs/>
          <w:sz w:val="28"/>
          <w:szCs w:val="28"/>
        </w:rPr>
        <w:t>PATHOLOGY:</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Production of proteolytic enzyme</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Causes maceration of epithelium</w:t>
      </w:r>
    </w:p>
    <w:p w:rsidR="00000000" w:rsidRPr="00EC4080" w:rsidRDefault="007F2BCD" w:rsidP="00EC4080">
      <w:pPr>
        <w:numPr>
          <w:ilvl w:val="0"/>
          <w:numId w:val="18"/>
        </w:numPr>
        <w:bidi w:val="0"/>
        <w:rPr>
          <w:rFonts w:ascii="Baskerville Old Face" w:hAnsi="Baskerville Old Face"/>
          <w:sz w:val="28"/>
          <w:szCs w:val="28"/>
        </w:rPr>
      </w:pPr>
      <w:r w:rsidRPr="00EC4080">
        <w:rPr>
          <w:rFonts w:ascii="Baskerville Old Face" w:hAnsi="Baskerville Old Face"/>
          <w:b/>
          <w:bCs/>
          <w:sz w:val="28"/>
          <w:szCs w:val="28"/>
        </w:rPr>
        <w:t>SYMPTOMS:</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Irritation discomfort</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 xml:space="preserve"> </w:t>
      </w:r>
      <w:r w:rsidRPr="000C705E">
        <w:rPr>
          <w:rFonts w:ascii="Baskerville Old Face" w:hAnsi="Baskerville Old Face"/>
          <w:sz w:val="28"/>
          <w:szCs w:val="28"/>
        </w:rPr>
        <w:t>Collection of dirty white foamy discharge at the angles</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Redness in the angles of the eye</w:t>
      </w:r>
    </w:p>
    <w:p w:rsidR="00000000" w:rsidRPr="00EC4080" w:rsidRDefault="007F2BCD" w:rsidP="00EC4080">
      <w:pPr>
        <w:numPr>
          <w:ilvl w:val="0"/>
          <w:numId w:val="18"/>
        </w:numPr>
        <w:bidi w:val="0"/>
        <w:rPr>
          <w:rFonts w:ascii="Baskerville Old Face" w:hAnsi="Baskerville Old Face"/>
          <w:sz w:val="28"/>
          <w:szCs w:val="28"/>
          <w:rtl/>
        </w:rPr>
      </w:pPr>
      <w:r w:rsidRPr="00EC4080">
        <w:rPr>
          <w:rFonts w:ascii="Baskerville Old Face" w:hAnsi="Baskerville Old Face"/>
          <w:b/>
          <w:bCs/>
          <w:sz w:val="28"/>
          <w:szCs w:val="28"/>
        </w:rPr>
        <w:lastRenderedPageBreak/>
        <w:t>SIGNS:</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 xml:space="preserve">Hyperaemia of bulbar conjunctiva near the canthi </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Hyperaemia of lid margins near the angles</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Excoriation of skin around the angles</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Presence of foamy mucopu</w:t>
      </w:r>
      <w:r w:rsidRPr="000C705E">
        <w:rPr>
          <w:rFonts w:ascii="Baskerville Old Face" w:hAnsi="Baskerville Old Face"/>
          <w:sz w:val="28"/>
          <w:szCs w:val="28"/>
        </w:rPr>
        <w:t>rulent discharge at the angles</w:t>
      </w:r>
    </w:p>
    <w:p w:rsidR="00000000" w:rsidRPr="00EC4080" w:rsidRDefault="007F2BCD" w:rsidP="00EC4080">
      <w:pPr>
        <w:numPr>
          <w:ilvl w:val="0"/>
          <w:numId w:val="18"/>
        </w:numPr>
        <w:bidi w:val="0"/>
        <w:rPr>
          <w:rFonts w:ascii="Baskerville Old Face" w:hAnsi="Baskerville Old Face"/>
          <w:sz w:val="28"/>
          <w:szCs w:val="28"/>
        </w:rPr>
      </w:pPr>
      <w:r w:rsidRPr="00EC4080">
        <w:rPr>
          <w:rFonts w:ascii="Baskerville Old Face" w:hAnsi="Baskerville Old Face"/>
          <w:b/>
          <w:bCs/>
          <w:sz w:val="28"/>
          <w:szCs w:val="28"/>
        </w:rPr>
        <w:t>COMPLICATIONS:</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 xml:space="preserve">Blepharitis </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Marginal catarrhal corneal ulceration</w:t>
      </w:r>
    </w:p>
    <w:p w:rsidR="00000000" w:rsidRPr="00EC4080" w:rsidRDefault="007F2BCD" w:rsidP="00EC4080">
      <w:pPr>
        <w:numPr>
          <w:ilvl w:val="0"/>
          <w:numId w:val="18"/>
        </w:numPr>
        <w:bidi w:val="0"/>
        <w:rPr>
          <w:rFonts w:ascii="Baskerville Old Face" w:hAnsi="Baskerville Old Face"/>
          <w:sz w:val="28"/>
          <w:szCs w:val="28"/>
          <w:rtl/>
        </w:rPr>
      </w:pPr>
      <w:r w:rsidRPr="00EC4080">
        <w:rPr>
          <w:rFonts w:ascii="Baskerville Old Face" w:hAnsi="Baskerville Old Face"/>
          <w:b/>
          <w:bCs/>
          <w:sz w:val="28"/>
          <w:szCs w:val="28"/>
        </w:rPr>
        <w:t>TREATMENT:</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Good personal hygiene</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Oxytetracycline 1 % eye ointment 2-3 times x 10-14 days</w:t>
      </w:r>
    </w:p>
    <w:p w:rsidR="00000000" w:rsidRPr="000C705E" w:rsidRDefault="007F2BCD" w:rsidP="00EC4080">
      <w:pPr>
        <w:numPr>
          <w:ilvl w:val="1"/>
          <w:numId w:val="18"/>
        </w:numPr>
        <w:bidi w:val="0"/>
        <w:rPr>
          <w:rFonts w:ascii="Baskerville Old Face" w:hAnsi="Baskerville Old Face"/>
          <w:sz w:val="28"/>
          <w:szCs w:val="28"/>
          <w:rtl/>
        </w:rPr>
      </w:pPr>
      <w:r w:rsidRPr="000C705E">
        <w:rPr>
          <w:rFonts w:ascii="Baskerville Old Face" w:hAnsi="Baskerville Old Face"/>
          <w:sz w:val="28"/>
          <w:szCs w:val="28"/>
        </w:rPr>
        <w:t>Zinc lotion at day time and zinc oxide ointment at bedtime</w:t>
      </w:r>
    </w:p>
    <w:p w:rsidR="00EC4080" w:rsidRDefault="00EC4080" w:rsidP="00EC4080">
      <w:pPr>
        <w:bidi w:val="0"/>
        <w:rPr>
          <w:rFonts w:ascii="Baskerville Old Face" w:hAnsi="Baskerville Old Face"/>
          <w:sz w:val="28"/>
          <w:szCs w:val="28"/>
        </w:rPr>
      </w:pPr>
      <w:r w:rsidRPr="00EC4080">
        <w:rPr>
          <w:rFonts w:ascii="Baskerville Old Face" w:hAnsi="Baskerville Old Face"/>
          <w:b/>
          <w:bCs/>
          <w:sz w:val="28"/>
          <w:szCs w:val="28"/>
        </w:rPr>
        <w:t>CHRONIC NON-INFECTIVE CONJUNCTIVITIS</w:t>
      </w:r>
    </w:p>
    <w:p w:rsidR="00EC4080" w:rsidRPr="00EC4080" w:rsidRDefault="00EC4080" w:rsidP="00EC4080">
      <w:pPr>
        <w:bidi w:val="0"/>
        <w:rPr>
          <w:rFonts w:ascii="Baskerville Old Face" w:hAnsi="Baskerville Old Face"/>
          <w:sz w:val="28"/>
          <w:szCs w:val="28"/>
        </w:rPr>
      </w:pPr>
      <w:r w:rsidRPr="00EC4080">
        <w:rPr>
          <w:rFonts w:ascii="Baskerville Old Face" w:hAnsi="Baskerville Old Face"/>
          <w:b/>
          <w:bCs/>
          <w:sz w:val="28"/>
          <w:szCs w:val="28"/>
        </w:rPr>
        <w:t>PHLYCTENULAR CONJUNCTIVITIS</w:t>
      </w:r>
    </w:p>
    <w:p w:rsidR="00EC4080" w:rsidRPr="000C705E" w:rsidRDefault="00EC4080" w:rsidP="00EC4080">
      <w:pPr>
        <w:bidi w:val="0"/>
        <w:rPr>
          <w:rFonts w:ascii="Baskerville Old Face" w:hAnsi="Baskerville Old Face"/>
          <w:sz w:val="28"/>
          <w:szCs w:val="28"/>
          <w:rtl/>
        </w:rPr>
      </w:pPr>
      <w:r w:rsidRPr="000C705E">
        <w:rPr>
          <w:rFonts w:ascii="Baskerville Old Face" w:hAnsi="Baskerville Old Face"/>
          <w:sz w:val="28"/>
          <w:szCs w:val="28"/>
        </w:rPr>
        <w:t>It is an allergic reaction of the conjunctiva caused by endogenous bacterial toxins and characterized by bleb or nodule formation near the limbus.</w:t>
      </w:r>
    </w:p>
    <w:p w:rsidR="00EC4080" w:rsidRDefault="00EC4080" w:rsidP="00EC4080">
      <w:pPr>
        <w:bidi w:val="0"/>
        <w:rPr>
          <w:rFonts w:ascii="Baskerville Old Face" w:hAnsi="Baskerville Old Face"/>
          <w:sz w:val="28"/>
          <w:szCs w:val="28"/>
        </w:rPr>
      </w:pPr>
      <w:r w:rsidRPr="00EC4080">
        <w:rPr>
          <w:rFonts w:ascii="Baskerville Old Face" w:hAnsi="Baskerville Old Face"/>
          <w:sz w:val="28"/>
          <w:szCs w:val="28"/>
        </w:rPr>
        <w:drawing>
          <wp:inline distT="0" distB="0" distL="0" distR="0">
            <wp:extent cx="3552825" cy="2676525"/>
            <wp:effectExtent l="38100" t="57150" r="123825" b="104775"/>
            <wp:docPr id="14" name="صورة 13" descr="C:\Users\Apple\Downloads\phlyctenular-conjunctivitis_files\Capture.JPG"/>
            <wp:cNvGraphicFramePr/>
            <a:graphic xmlns:a="http://schemas.openxmlformats.org/drawingml/2006/main">
              <a:graphicData uri="http://schemas.openxmlformats.org/drawingml/2006/picture">
                <pic:pic xmlns:pic="http://schemas.openxmlformats.org/drawingml/2006/picture">
                  <pic:nvPicPr>
                    <pic:cNvPr id="37892" name="Picture 5" descr="C:\Users\Apple\Downloads\phlyctenular-conjunctivitis_files\Capture.JPG"/>
                    <pic:cNvPicPr>
                      <a:picLocks noChangeAspect="1" noChangeArrowheads="1"/>
                    </pic:cNvPicPr>
                  </pic:nvPicPr>
                  <pic:blipFill>
                    <a:blip r:embed="rId19"/>
                    <a:srcRect/>
                    <a:stretch>
                      <a:fillRect/>
                    </a:stretch>
                  </pic:blipFill>
                  <pic:spPr bwMode="auto">
                    <a:xfrm>
                      <a:off x="0" y="0"/>
                      <a:ext cx="3552825" cy="2676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C4080" w:rsidRPr="00EC4080" w:rsidRDefault="00EC4080" w:rsidP="00EC4080">
      <w:pPr>
        <w:bidi w:val="0"/>
        <w:rPr>
          <w:rFonts w:ascii="Baskerville Old Face" w:hAnsi="Baskerville Old Face"/>
          <w:sz w:val="28"/>
          <w:szCs w:val="28"/>
        </w:rPr>
      </w:pPr>
      <w:r>
        <w:rPr>
          <w:rFonts w:ascii="Baskerville Old Face" w:hAnsi="Baskerville Old Face"/>
          <w:b/>
          <w:bCs/>
          <w:noProof/>
          <w:sz w:val="28"/>
          <w:szCs w:val="28"/>
        </w:rPr>
        <w:lastRenderedPageBreak/>
        <w:drawing>
          <wp:anchor distT="0" distB="0" distL="114300" distR="114300" simplePos="0" relativeHeight="251661312" behindDoc="0" locked="0" layoutInCell="1" allowOverlap="1">
            <wp:simplePos x="0" y="0"/>
            <wp:positionH relativeFrom="column">
              <wp:posOffset>2619375</wp:posOffset>
            </wp:positionH>
            <wp:positionV relativeFrom="paragraph">
              <wp:posOffset>219075</wp:posOffset>
            </wp:positionV>
            <wp:extent cx="3335655" cy="2466975"/>
            <wp:effectExtent l="38100" t="57150" r="112395" b="104775"/>
            <wp:wrapThrough wrapText="bothSides">
              <wp:wrapPolygon edited="0">
                <wp:start x="-247" y="-500"/>
                <wp:lineTo x="-247" y="22517"/>
                <wp:lineTo x="22081" y="22517"/>
                <wp:lineTo x="22204" y="22517"/>
                <wp:lineTo x="22328" y="21517"/>
                <wp:lineTo x="22328" y="-167"/>
                <wp:lineTo x="22081" y="-500"/>
                <wp:lineTo x="-247" y="-500"/>
              </wp:wrapPolygon>
            </wp:wrapThrough>
            <wp:docPr id="15" name="صورة 14" descr="C:\Users\Apple\Downloads\phlyctenular-conjunctivitis_files\wsalzmann-720189.jpg"/>
            <wp:cNvGraphicFramePr/>
            <a:graphic xmlns:a="http://schemas.openxmlformats.org/drawingml/2006/main">
              <a:graphicData uri="http://schemas.openxmlformats.org/drawingml/2006/picture">
                <pic:pic xmlns:pic="http://schemas.openxmlformats.org/drawingml/2006/picture">
                  <pic:nvPicPr>
                    <pic:cNvPr id="38915" name="Picture 2" descr="C:\Users\Apple\Downloads\phlyctenular-conjunctivitis_files\wsalzmann-720189.jpg"/>
                    <pic:cNvPicPr>
                      <a:picLocks noChangeAspect="1" noChangeArrowheads="1"/>
                    </pic:cNvPicPr>
                  </pic:nvPicPr>
                  <pic:blipFill>
                    <a:blip r:embed="rId20"/>
                    <a:srcRect/>
                    <a:stretch>
                      <a:fillRect/>
                    </a:stretch>
                  </pic:blipFill>
                  <pic:spPr bwMode="auto">
                    <a:xfrm>
                      <a:off x="0" y="0"/>
                      <a:ext cx="3335655" cy="2466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C4080">
        <w:rPr>
          <w:rFonts w:ascii="Baskerville Old Face" w:hAnsi="Baskerville Old Face"/>
          <w:b/>
          <w:bCs/>
          <w:sz w:val="28"/>
          <w:szCs w:val="28"/>
        </w:rPr>
        <w:t xml:space="preserve">Aetiology : </w:t>
      </w:r>
    </w:p>
    <w:p w:rsidR="00EC4080" w:rsidRPr="00EC4080" w:rsidRDefault="00EC4080" w:rsidP="00EC4080">
      <w:pPr>
        <w:bidi w:val="0"/>
        <w:rPr>
          <w:rFonts w:ascii="Baskerville Old Face" w:hAnsi="Baskerville Old Face"/>
          <w:sz w:val="28"/>
          <w:szCs w:val="28"/>
          <w:rtl/>
        </w:rPr>
      </w:pPr>
      <w:r w:rsidRPr="00EC4080">
        <w:rPr>
          <w:rFonts w:ascii="Baskerville Old Face" w:hAnsi="Baskerville Old Face"/>
          <w:b/>
          <w:bCs/>
          <w:sz w:val="28"/>
          <w:szCs w:val="28"/>
        </w:rPr>
        <w:t xml:space="preserve">- </w:t>
      </w:r>
      <w:r w:rsidRPr="000C705E">
        <w:rPr>
          <w:rFonts w:ascii="Baskerville Old Face" w:hAnsi="Baskerville Old Face"/>
          <w:sz w:val="28"/>
          <w:szCs w:val="28"/>
        </w:rPr>
        <w:t>Tuberculo-protein</w:t>
      </w:r>
      <w:r w:rsidRPr="000C705E">
        <w:rPr>
          <w:rFonts w:ascii="Baskerville Old Face" w:hAnsi="Baskerville Old Face"/>
          <w:sz w:val="28"/>
          <w:szCs w:val="28"/>
        </w:rPr>
        <w:br/>
        <w:t>- Toxins from staphylococcus or streptococcus</w:t>
      </w:r>
      <w:r w:rsidRPr="000C705E">
        <w:rPr>
          <w:rFonts w:ascii="Baskerville Old Face" w:hAnsi="Baskerville Old Face"/>
          <w:sz w:val="28"/>
          <w:szCs w:val="28"/>
        </w:rPr>
        <w:br/>
        <w:t>- Toxins from intestinal parasites</w:t>
      </w:r>
      <w:r w:rsidRPr="00EC4080">
        <w:rPr>
          <w:rFonts w:ascii="Baskerville Old Face" w:hAnsi="Baskerville Old Face"/>
          <w:b/>
          <w:bCs/>
          <w:sz w:val="28"/>
          <w:szCs w:val="28"/>
        </w:rPr>
        <w:br/>
      </w:r>
      <w:r w:rsidRPr="00EC4080">
        <w:rPr>
          <w:rFonts w:ascii="Baskerville Old Face" w:hAnsi="Baskerville Old Face"/>
          <w:b/>
          <w:bCs/>
          <w:sz w:val="28"/>
          <w:szCs w:val="28"/>
        </w:rPr>
        <w:br/>
        <w:t>Clinical Types : </w:t>
      </w:r>
    </w:p>
    <w:p w:rsidR="00EC4080" w:rsidRPr="000C705E" w:rsidRDefault="00EC4080" w:rsidP="00EC4080">
      <w:pPr>
        <w:bidi w:val="0"/>
        <w:rPr>
          <w:rFonts w:ascii="Baskerville Old Face" w:hAnsi="Baskerville Old Face"/>
          <w:sz w:val="28"/>
          <w:szCs w:val="28"/>
        </w:rPr>
      </w:pPr>
      <w:r w:rsidRPr="000C705E">
        <w:rPr>
          <w:rFonts w:ascii="Baskerville Old Face" w:hAnsi="Baskerville Old Face"/>
          <w:sz w:val="28"/>
          <w:szCs w:val="28"/>
        </w:rPr>
        <w:t>- Phyctenular conjunctivitis</w:t>
      </w:r>
      <w:r w:rsidRPr="000C705E">
        <w:rPr>
          <w:rFonts w:ascii="Baskerville Old Face" w:hAnsi="Baskerville Old Face"/>
          <w:sz w:val="28"/>
          <w:szCs w:val="28"/>
        </w:rPr>
        <w:br/>
        <w:t>- Phyctenular Kerato-conjunctivitis</w:t>
      </w:r>
      <w:r w:rsidRPr="000C705E">
        <w:rPr>
          <w:rFonts w:ascii="Baskerville Old Face" w:hAnsi="Baskerville Old Face"/>
          <w:sz w:val="28"/>
          <w:szCs w:val="28"/>
        </w:rPr>
        <w:br/>
        <w:t xml:space="preserve">- Phyctenular Keratitis </w:t>
      </w:r>
    </w:p>
    <w:p w:rsidR="00EC4080" w:rsidRDefault="00EC4080" w:rsidP="00EC4080">
      <w:pPr>
        <w:bidi w:val="0"/>
        <w:rPr>
          <w:rFonts w:ascii="Baskerville Old Face" w:hAnsi="Baskerville Old Face"/>
          <w:sz w:val="28"/>
          <w:szCs w:val="28"/>
        </w:rPr>
      </w:pPr>
    </w:p>
    <w:p w:rsidR="00EC4080" w:rsidRDefault="00EC4080" w:rsidP="00EC4080">
      <w:pPr>
        <w:bidi w:val="0"/>
        <w:rPr>
          <w:rFonts w:ascii="Baskerville Old Face" w:hAnsi="Baskerville Old Face"/>
          <w:sz w:val="28"/>
          <w:szCs w:val="28"/>
        </w:rPr>
      </w:pPr>
      <w:r>
        <w:rPr>
          <w:rFonts w:ascii="Baskerville Old Face" w:hAnsi="Baskerville Old Face"/>
          <w:b/>
          <w:bCs/>
          <w:sz w:val="28"/>
          <w:szCs w:val="28"/>
        </w:rPr>
        <w:t xml:space="preserve">Vernal kerato-conjunctivitis  </w:t>
      </w:r>
      <w:r w:rsidRPr="00EC4080">
        <w:rPr>
          <w:rFonts w:ascii="Baskerville Old Face" w:hAnsi="Baskerville Old Face"/>
          <w:b/>
          <w:bCs/>
          <w:sz w:val="28"/>
          <w:szCs w:val="28"/>
        </w:rPr>
        <w:t>(spring Catarrh):</w:t>
      </w:r>
    </w:p>
    <w:p w:rsidR="00EC4080" w:rsidRPr="000C705E" w:rsidRDefault="00EC4080" w:rsidP="000C705E">
      <w:pPr>
        <w:bidi w:val="0"/>
        <w:jc w:val="both"/>
        <w:rPr>
          <w:rFonts w:ascii="Baskerville Old Face" w:hAnsi="Baskerville Old Face"/>
          <w:sz w:val="28"/>
          <w:szCs w:val="28"/>
        </w:rPr>
      </w:pPr>
      <w:r w:rsidRPr="000C705E">
        <w:rPr>
          <w:rFonts w:ascii="Baskerville Old Face" w:hAnsi="Baskerville Old Face"/>
          <w:sz w:val="28"/>
          <w:szCs w:val="28"/>
        </w:rPr>
        <w:t xml:space="preserve">It is a chronic allergic condition of the conjunctiva, affecting mainly children and young adults characterized by seasonal variation and may be associated with Keratoconus. It is due to hypersensitivity to airborne allergens. It is common in patients with asthma, hay fever or atopy. </w:t>
      </w:r>
    </w:p>
    <w:p w:rsidR="00EC4080" w:rsidRDefault="00EC4080" w:rsidP="00EC4080">
      <w:pPr>
        <w:bidi w:val="0"/>
        <w:rPr>
          <w:rFonts w:ascii="Baskerville Old Face" w:hAnsi="Baskerville Old Face"/>
          <w:sz w:val="28"/>
          <w:szCs w:val="28"/>
        </w:rPr>
      </w:pPr>
      <w:r w:rsidRPr="00EC4080">
        <w:rPr>
          <w:rFonts w:ascii="Baskerville Old Face" w:hAnsi="Baskerville Old Face"/>
          <w:sz w:val="28"/>
          <w:szCs w:val="28"/>
        </w:rPr>
        <w:drawing>
          <wp:inline distT="0" distB="0" distL="0" distR="0">
            <wp:extent cx="5274310" cy="3955733"/>
            <wp:effectExtent l="38100" t="57150" r="116840" b="101917"/>
            <wp:docPr id="16" name="صورة 15" descr="Top"/>
            <wp:cNvGraphicFramePr/>
            <a:graphic xmlns:a="http://schemas.openxmlformats.org/drawingml/2006/main">
              <a:graphicData uri="http://schemas.openxmlformats.org/drawingml/2006/picture">
                <pic:pic xmlns:pic="http://schemas.openxmlformats.org/drawingml/2006/picture">
                  <pic:nvPicPr>
                    <pic:cNvPr id="153604" name="Picture 4" descr="Top"/>
                    <pic:cNvPicPr>
                      <a:picLocks noChangeAspect="1" noChangeArrowheads="1"/>
                    </pic:cNvPicPr>
                  </pic:nvPicPr>
                  <pic:blipFill>
                    <a:blip r:embed="rId21"/>
                    <a:srcRect/>
                    <a:stretch>
                      <a:fillRect/>
                    </a:stretch>
                  </pic:blipFill>
                  <pic:spPr bwMode="auto">
                    <a:xfrm>
                      <a:off x="0" y="0"/>
                      <a:ext cx="5274310" cy="395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C4080" w:rsidRDefault="00EC4080" w:rsidP="00EC4080">
      <w:pPr>
        <w:bidi w:val="0"/>
        <w:rPr>
          <w:rFonts w:ascii="Baskerville Old Face" w:hAnsi="Baskerville Old Face"/>
          <w:sz w:val="28"/>
          <w:szCs w:val="28"/>
        </w:rPr>
      </w:pPr>
      <w:r w:rsidRPr="00EC4080">
        <w:rPr>
          <w:rFonts w:ascii="Baskerville Old Face" w:hAnsi="Baskerville Old Face"/>
          <w:b/>
          <w:bCs/>
          <w:sz w:val="28"/>
          <w:szCs w:val="28"/>
        </w:rPr>
        <w:lastRenderedPageBreak/>
        <w:t>Clinical picture:</w:t>
      </w:r>
    </w:p>
    <w:p w:rsidR="00000000" w:rsidRPr="000C705E" w:rsidRDefault="007F2BCD" w:rsidP="00EC4080">
      <w:pPr>
        <w:numPr>
          <w:ilvl w:val="0"/>
          <w:numId w:val="21"/>
        </w:numPr>
        <w:bidi w:val="0"/>
        <w:rPr>
          <w:rFonts w:ascii="Baskerville Old Face" w:hAnsi="Baskerville Old Face"/>
          <w:sz w:val="28"/>
          <w:szCs w:val="28"/>
        </w:rPr>
      </w:pPr>
      <w:r w:rsidRPr="000C705E">
        <w:rPr>
          <w:rFonts w:ascii="Baskerville Old Face" w:hAnsi="Baskerville Old Face"/>
          <w:sz w:val="28"/>
          <w:szCs w:val="28"/>
        </w:rPr>
        <w:t xml:space="preserve">Itching and lacrimation </w:t>
      </w:r>
    </w:p>
    <w:p w:rsidR="00000000" w:rsidRPr="000C705E" w:rsidRDefault="007F2BCD" w:rsidP="00EC4080">
      <w:pPr>
        <w:numPr>
          <w:ilvl w:val="0"/>
          <w:numId w:val="21"/>
        </w:numPr>
        <w:bidi w:val="0"/>
        <w:rPr>
          <w:rFonts w:ascii="Baskerville Old Face" w:hAnsi="Baskerville Old Face"/>
          <w:sz w:val="28"/>
          <w:szCs w:val="28"/>
          <w:rtl/>
        </w:rPr>
      </w:pPr>
      <w:r w:rsidRPr="000C705E">
        <w:rPr>
          <w:rFonts w:ascii="Baskerville Old Face" w:hAnsi="Baskerville Old Face"/>
          <w:sz w:val="28"/>
          <w:szCs w:val="28"/>
        </w:rPr>
        <w:t>Scanty whitish ropy mucoid discharge.</w:t>
      </w:r>
    </w:p>
    <w:p w:rsidR="00000000" w:rsidRPr="000C705E" w:rsidRDefault="007F2BCD" w:rsidP="00EC4080">
      <w:pPr>
        <w:numPr>
          <w:ilvl w:val="0"/>
          <w:numId w:val="21"/>
        </w:numPr>
        <w:bidi w:val="0"/>
        <w:rPr>
          <w:rFonts w:ascii="Baskerville Old Face" w:hAnsi="Baskerville Old Face"/>
          <w:sz w:val="28"/>
          <w:szCs w:val="28"/>
          <w:rtl/>
        </w:rPr>
      </w:pPr>
      <w:r w:rsidRPr="000C705E">
        <w:rPr>
          <w:rFonts w:ascii="Baskerville Old Face" w:hAnsi="Baskerville Old Face"/>
          <w:sz w:val="28"/>
          <w:szCs w:val="28"/>
        </w:rPr>
        <w:t>Hyperemia.</w:t>
      </w:r>
    </w:p>
    <w:p w:rsidR="00000000" w:rsidRPr="000C705E" w:rsidRDefault="007F2BCD" w:rsidP="00EC4080">
      <w:pPr>
        <w:numPr>
          <w:ilvl w:val="0"/>
          <w:numId w:val="21"/>
        </w:numPr>
        <w:bidi w:val="0"/>
        <w:rPr>
          <w:rFonts w:ascii="Baskerville Old Face" w:hAnsi="Baskerville Old Face"/>
          <w:sz w:val="28"/>
          <w:szCs w:val="28"/>
          <w:rtl/>
        </w:rPr>
      </w:pPr>
      <w:r w:rsidRPr="000C705E">
        <w:rPr>
          <w:rFonts w:ascii="Baskerville Old Face" w:hAnsi="Baskerville Old Face"/>
          <w:sz w:val="28"/>
          <w:szCs w:val="28"/>
        </w:rPr>
        <w:t>Photophobia and belpharospasm.</w:t>
      </w:r>
    </w:p>
    <w:p w:rsidR="00000000" w:rsidRPr="000C705E" w:rsidRDefault="007F2BCD" w:rsidP="00EC4080">
      <w:pPr>
        <w:numPr>
          <w:ilvl w:val="0"/>
          <w:numId w:val="21"/>
        </w:numPr>
        <w:bidi w:val="0"/>
        <w:rPr>
          <w:rFonts w:ascii="Baskerville Old Face" w:hAnsi="Baskerville Old Face"/>
          <w:sz w:val="28"/>
          <w:szCs w:val="28"/>
          <w:rtl/>
        </w:rPr>
      </w:pPr>
      <w:r w:rsidRPr="000C705E">
        <w:rPr>
          <w:rFonts w:ascii="Baskerville Old Face" w:hAnsi="Baskerville Old Face"/>
          <w:sz w:val="28"/>
          <w:szCs w:val="28"/>
        </w:rPr>
        <w:t>Symptoms increase in spring and summer ( seasonal variation)</w:t>
      </w:r>
    </w:p>
    <w:p w:rsidR="00EC4080" w:rsidRDefault="00EC4080" w:rsidP="00EC4080">
      <w:pPr>
        <w:bidi w:val="0"/>
        <w:rPr>
          <w:rFonts w:ascii="Baskerville Old Face" w:hAnsi="Baskerville Old Face"/>
          <w:sz w:val="28"/>
          <w:szCs w:val="28"/>
        </w:rPr>
      </w:pPr>
      <w:r w:rsidRPr="00EC4080">
        <w:rPr>
          <w:rFonts w:ascii="Baskerville Old Face" w:hAnsi="Baskerville Old Face"/>
          <w:b/>
          <w:bCs/>
          <w:sz w:val="28"/>
          <w:szCs w:val="28"/>
        </w:rPr>
        <w:t>Signs</w:t>
      </w:r>
    </w:p>
    <w:p w:rsidR="00000000" w:rsidRPr="000C705E" w:rsidRDefault="007F2BCD" w:rsidP="00EC4080">
      <w:pPr>
        <w:numPr>
          <w:ilvl w:val="0"/>
          <w:numId w:val="22"/>
        </w:numPr>
        <w:bidi w:val="0"/>
        <w:rPr>
          <w:rFonts w:ascii="Baskerville Old Face" w:hAnsi="Baskerville Old Face"/>
          <w:sz w:val="28"/>
          <w:szCs w:val="28"/>
        </w:rPr>
      </w:pPr>
      <w:r w:rsidRPr="000C705E">
        <w:rPr>
          <w:rFonts w:ascii="Baskerville Old Face" w:hAnsi="Baskerville Old Face"/>
          <w:sz w:val="28"/>
          <w:szCs w:val="28"/>
        </w:rPr>
        <w:t>Palpebral Type</w:t>
      </w:r>
    </w:p>
    <w:p w:rsidR="00000000" w:rsidRPr="000C705E" w:rsidRDefault="007F2BCD" w:rsidP="00EC4080">
      <w:pPr>
        <w:numPr>
          <w:ilvl w:val="0"/>
          <w:numId w:val="22"/>
        </w:numPr>
        <w:bidi w:val="0"/>
        <w:rPr>
          <w:rFonts w:ascii="Baskerville Old Face" w:hAnsi="Baskerville Old Face"/>
          <w:sz w:val="28"/>
          <w:szCs w:val="28"/>
          <w:rtl/>
        </w:rPr>
      </w:pPr>
      <w:r w:rsidRPr="000C705E">
        <w:rPr>
          <w:rFonts w:ascii="Baskerville Old Face" w:hAnsi="Baskerville Old Face"/>
          <w:sz w:val="28"/>
          <w:szCs w:val="28"/>
        </w:rPr>
        <w:t>Bulbar Type: more severe</w:t>
      </w:r>
    </w:p>
    <w:p w:rsidR="00000000" w:rsidRPr="000C705E" w:rsidRDefault="007F2BCD" w:rsidP="00EC4080">
      <w:pPr>
        <w:numPr>
          <w:ilvl w:val="0"/>
          <w:numId w:val="22"/>
        </w:numPr>
        <w:bidi w:val="0"/>
        <w:rPr>
          <w:rFonts w:ascii="Baskerville Old Face" w:hAnsi="Baskerville Old Face"/>
          <w:sz w:val="28"/>
          <w:szCs w:val="28"/>
          <w:rtl/>
        </w:rPr>
      </w:pPr>
      <w:r w:rsidRPr="000C705E">
        <w:rPr>
          <w:rFonts w:ascii="Baskerville Old Face" w:hAnsi="Baskerville Old Face"/>
          <w:sz w:val="28"/>
          <w:szCs w:val="28"/>
        </w:rPr>
        <w:t>Mixed type</w:t>
      </w:r>
    </w:p>
    <w:p w:rsidR="00EC4080" w:rsidRDefault="00EC4080" w:rsidP="00EC4080">
      <w:pPr>
        <w:bidi w:val="0"/>
        <w:rPr>
          <w:rFonts w:ascii="Baskerville Old Face" w:hAnsi="Baskerville Old Face"/>
          <w:sz w:val="28"/>
          <w:szCs w:val="28"/>
        </w:rPr>
      </w:pPr>
      <w:r w:rsidRPr="00EC4080">
        <w:rPr>
          <w:rFonts w:ascii="Baskerville Old Face" w:hAnsi="Baskerville Old Face"/>
          <w:sz w:val="28"/>
          <w:szCs w:val="28"/>
        </w:rPr>
        <w:drawing>
          <wp:inline distT="0" distB="0" distL="0" distR="0">
            <wp:extent cx="5274310" cy="3955733"/>
            <wp:effectExtent l="38100" t="57150" r="116840" b="101917"/>
            <wp:docPr id="17" name="صورة 16" descr="Top (2)"/>
            <wp:cNvGraphicFramePr/>
            <a:graphic xmlns:a="http://schemas.openxmlformats.org/drawingml/2006/main">
              <a:graphicData uri="http://schemas.openxmlformats.org/drawingml/2006/picture">
                <pic:pic xmlns:pic="http://schemas.openxmlformats.org/drawingml/2006/picture">
                  <pic:nvPicPr>
                    <pic:cNvPr id="155652" name="Picture 4" descr="Top (2)"/>
                    <pic:cNvPicPr>
                      <a:picLocks noChangeAspect="1" noChangeArrowheads="1"/>
                    </pic:cNvPicPr>
                  </pic:nvPicPr>
                  <pic:blipFill>
                    <a:blip r:embed="rId22"/>
                    <a:srcRect/>
                    <a:stretch>
                      <a:fillRect/>
                    </a:stretch>
                  </pic:blipFill>
                  <pic:spPr bwMode="auto">
                    <a:xfrm>
                      <a:off x="0" y="0"/>
                      <a:ext cx="5274310" cy="3955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58E2" w:rsidRDefault="006E58E2" w:rsidP="00EC4080">
      <w:pPr>
        <w:bidi w:val="0"/>
        <w:rPr>
          <w:rFonts w:ascii="Baskerville Old Face" w:hAnsi="Baskerville Old Face"/>
          <w:sz w:val="28"/>
          <w:szCs w:val="28"/>
        </w:rPr>
      </w:pPr>
    </w:p>
    <w:p w:rsidR="006E58E2" w:rsidRDefault="006E58E2" w:rsidP="006E58E2">
      <w:pPr>
        <w:bidi w:val="0"/>
        <w:rPr>
          <w:rFonts w:ascii="Baskerville Old Face" w:hAnsi="Baskerville Old Face"/>
          <w:sz w:val="28"/>
          <w:szCs w:val="28"/>
        </w:rPr>
      </w:pPr>
    </w:p>
    <w:p w:rsidR="006E58E2" w:rsidRDefault="006E58E2" w:rsidP="006E58E2">
      <w:pPr>
        <w:bidi w:val="0"/>
        <w:rPr>
          <w:rFonts w:ascii="Baskerville Old Face" w:hAnsi="Baskerville Old Face"/>
          <w:sz w:val="28"/>
          <w:szCs w:val="28"/>
        </w:rPr>
      </w:pPr>
    </w:p>
    <w:p w:rsidR="00EC4080" w:rsidRPr="000C705E" w:rsidRDefault="00EC4080" w:rsidP="006E58E2">
      <w:pPr>
        <w:bidi w:val="0"/>
        <w:rPr>
          <w:rFonts w:ascii="Baskerville Old Face" w:hAnsi="Baskerville Old Face"/>
          <w:b/>
          <w:bCs/>
          <w:sz w:val="36"/>
          <w:szCs w:val="36"/>
        </w:rPr>
      </w:pPr>
      <w:r w:rsidRPr="000C705E">
        <w:rPr>
          <w:rFonts w:ascii="Baskerville Old Face" w:hAnsi="Baskerville Old Face"/>
          <w:b/>
          <w:bCs/>
          <w:sz w:val="36"/>
          <w:szCs w:val="36"/>
        </w:rPr>
        <w:lastRenderedPageBreak/>
        <w:t xml:space="preserve">Giant papillary conjunctivitis   </w:t>
      </w:r>
    </w:p>
    <w:p w:rsidR="00EC4080" w:rsidRPr="00EC4080" w:rsidRDefault="00EC4080" w:rsidP="00EC4080">
      <w:pPr>
        <w:bidi w:val="0"/>
        <w:rPr>
          <w:rFonts w:ascii="Baskerville Old Face" w:hAnsi="Baskerville Old Face"/>
          <w:sz w:val="28"/>
          <w:szCs w:val="28"/>
        </w:rPr>
      </w:pPr>
      <w:r w:rsidRPr="00EC4080">
        <w:rPr>
          <w:rFonts w:ascii="Baskerville Old Face" w:hAnsi="Baskerville Old Face"/>
          <w:b/>
          <w:bCs/>
          <w:sz w:val="28"/>
          <w:szCs w:val="28"/>
        </w:rPr>
        <w:t>Etiology:</w:t>
      </w:r>
    </w:p>
    <w:p w:rsidR="00EC4080" w:rsidRPr="000C705E" w:rsidRDefault="00EC4080" w:rsidP="00EC4080">
      <w:pPr>
        <w:bidi w:val="0"/>
        <w:rPr>
          <w:rFonts w:ascii="Baskerville Old Face" w:hAnsi="Baskerville Old Face"/>
          <w:sz w:val="28"/>
          <w:szCs w:val="28"/>
          <w:rtl/>
        </w:rPr>
      </w:pPr>
      <w:r w:rsidRPr="000C705E">
        <w:rPr>
          <w:rFonts w:ascii="Baskerville Old Face" w:hAnsi="Baskerville Old Face"/>
          <w:sz w:val="28"/>
          <w:szCs w:val="28"/>
        </w:rPr>
        <w:t>Associated with contact lens wear especially extended-wear contact lenses least with hard lenses.</w:t>
      </w:r>
    </w:p>
    <w:p w:rsidR="00EC4080" w:rsidRPr="000C705E" w:rsidRDefault="00EC4080" w:rsidP="00EC4080">
      <w:pPr>
        <w:bidi w:val="0"/>
        <w:rPr>
          <w:rFonts w:ascii="Baskerville Old Face" w:hAnsi="Baskerville Old Face"/>
          <w:sz w:val="28"/>
          <w:szCs w:val="28"/>
          <w:rtl/>
        </w:rPr>
      </w:pPr>
      <w:r w:rsidRPr="000C705E">
        <w:rPr>
          <w:rFonts w:ascii="Baskerville Old Face" w:hAnsi="Baskerville Old Face"/>
          <w:sz w:val="28"/>
          <w:szCs w:val="28"/>
        </w:rPr>
        <w:t>May result from irritation with ocular prosthesis or by exposed corneal sutures.</w:t>
      </w:r>
    </w:p>
    <w:p w:rsidR="00EC4080" w:rsidRPr="00EC4080" w:rsidRDefault="006E58E2" w:rsidP="006E58E2">
      <w:pPr>
        <w:bidi w:val="0"/>
        <w:rPr>
          <w:rFonts w:ascii="Baskerville Old Face" w:hAnsi="Baskerville Old Face"/>
          <w:sz w:val="28"/>
          <w:szCs w:val="28"/>
        </w:rPr>
      </w:pPr>
      <w:r w:rsidRPr="006E58E2">
        <w:rPr>
          <w:rFonts w:ascii="Baskerville Old Face" w:hAnsi="Baskerville Old Face"/>
          <w:sz w:val="28"/>
          <w:szCs w:val="28"/>
        </w:rPr>
        <w:drawing>
          <wp:inline distT="0" distB="0" distL="0" distR="0">
            <wp:extent cx="5274310" cy="3029066"/>
            <wp:effectExtent l="38100" t="57150" r="116840" b="95134"/>
            <wp:docPr id="18" name="صورة 17" descr="C:\Users\Apple\Downloads\Giant-Papillary-Conjunctivitis.jpg"/>
            <wp:cNvGraphicFramePr/>
            <a:graphic xmlns:a="http://schemas.openxmlformats.org/drawingml/2006/main">
              <a:graphicData uri="http://schemas.openxmlformats.org/drawingml/2006/picture">
                <pic:pic xmlns:pic="http://schemas.openxmlformats.org/drawingml/2006/picture">
                  <pic:nvPicPr>
                    <pic:cNvPr id="46082" name="Picture 4" descr="C:\Users\Apple\Downloads\Giant-Papillary-Conjunctivitis.jpg"/>
                    <pic:cNvPicPr>
                      <a:picLocks noChangeAspect="1" noChangeArrowheads="1"/>
                    </pic:cNvPicPr>
                  </pic:nvPicPr>
                  <pic:blipFill>
                    <a:blip r:embed="rId23"/>
                    <a:srcRect/>
                    <a:stretch>
                      <a:fillRect/>
                    </a:stretch>
                  </pic:blipFill>
                  <pic:spPr bwMode="auto">
                    <a:xfrm>
                      <a:off x="0" y="0"/>
                      <a:ext cx="5274310" cy="30290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7741F" w:rsidRDefault="00F7741F" w:rsidP="00EC4080">
      <w:pPr>
        <w:bidi w:val="0"/>
        <w:rPr>
          <w:rFonts w:ascii="Baskerville Old Face" w:hAnsi="Baskerville Old Face"/>
          <w:sz w:val="28"/>
          <w:szCs w:val="28"/>
        </w:rPr>
      </w:pPr>
    </w:p>
    <w:p w:rsidR="00F7741F" w:rsidRDefault="00F7741F" w:rsidP="00F7741F">
      <w:pPr>
        <w:bidi w:val="0"/>
        <w:rPr>
          <w:rFonts w:ascii="Baskerville Old Face" w:hAnsi="Baskerville Old Face"/>
          <w:sz w:val="28"/>
          <w:szCs w:val="28"/>
        </w:rPr>
      </w:pPr>
    </w:p>
    <w:p w:rsidR="00F7741F" w:rsidRPr="000C705E" w:rsidRDefault="000C705E" w:rsidP="00F7741F">
      <w:pPr>
        <w:bidi w:val="0"/>
        <w:rPr>
          <w:rFonts w:ascii="Chiller" w:hAnsi="Chiller"/>
          <w:b/>
          <w:bCs/>
          <w:sz w:val="96"/>
          <w:szCs w:val="96"/>
        </w:rPr>
      </w:pPr>
      <w:r w:rsidRPr="000C705E">
        <w:rPr>
          <w:rFonts w:ascii="Chiller" w:hAnsi="Chiller"/>
          <w:b/>
          <w:bCs/>
          <w:sz w:val="96"/>
          <w:szCs w:val="96"/>
        </w:rPr>
        <w:t xml:space="preserve">By : younis alomary </w:t>
      </w:r>
    </w:p>
    <w:p w:rsidR="00F7741F" w:rsidRDefault="00F7741F" w:rsidP="00F7741F">
      <w:pPr>
        <w:bidi w:val="0"/>
        <w:rPr>
          <w:rFonts w:ascii="Baskerville Old Face" w:hAnsi="Baskerville Old Face"/>
          <w:sz w:val="28"/>
          <w:szCs w:val="28"/>
        </w:rPr>
      </w:pPr>
    </w:p>
    <w:p w:rsidR="00F7741F" w:rsidRDefault="00F7741F" w:rsidP="00F7741F">
      <w:pPr>
        <w:bidi w:val="0"/>
        <w:rPr>
          <w:rFonts w:ascii="Baskerville Old Face" w:hAnsi="Baskerville Old Face"/>
          <w:sz w:val="28"/>
          <w:szCs w:val="28"/>
        </w:rPr>
      </w:pPr>
    </w:p>
    <w:p w:rsidR="00F7741F" w:rsidRDefault="00F7741F" w:rsidP="00F7741F">
      <w:pPr>
        <w:bidi w:val="0"/>
        <w:rPr>
          <w:rFonts w:ascii="Baskerville Old Face" w:hAnsi="Baskerville Old Face"/>
          <w:sz w:val="28"/>
          <w:szCs w:val="28"/>
        </w:rPr>
      </w:pPr>
    </w:p>
    <w:p w:rsidR="00F7741F" w:rsidRDefault="00F7741F" w:rsidP="00F7741F">
      <w:pPr>
        <w:bidi w:val="0"/>
        <w:rPr>
          <w:rFonts w:ascii="Baskerville Old Face" w:hAnsi="Baskerville Old Face"/>
          <w:sz w:val="28"/>
          <w:szCs w:val="28"/>
        </w:rPr>
      </w:pPr>
    </w:p>
    <w:p w:rsidR="00F7741F" w:rsidRDefault="00F7741F" w:rsidP="00F7741F">
      <w:pPr>
        <w:bidi w:val="0"/>
        <w:rPr>
          <w:rFonts w:ascii="Baskerville Old Face" w:hAnsi="Baskerville Old Face"/>
          <w:sz w:val="28"/>
          <w:szCs w:val="28"/>
        </w:rPr>
      </w:pPr>
    </w:p>
    <w:sectPr w:rsidR="00F7741F" w:rsidSect="00F7741F">
      <w:footerReference w:type="default" r:id="rId24"/>
      <w:pgSz w:w="11906" w:h="16838"/>
      <w:pgMar w:top="1440" w:right="1800" w:bottom="1440" w:left="1800" w:header="720" w:footer="720" w:gutter="0"/>
      <w:pgBorders w:offsetFrom="page">
        <w:top w:val="double" w:sz="4" w:space="24" w:color="auto"/>
        <w:left w:val="double" w:sz="4" w:space="24" w:color="auto"/>
        <w:bottom w:val="double" w:sz="4" w:space="24" w:color="auto"/>
        <w:right w:val="double" w:sz="4" w:space="24" w:color="auto"/>
      </w:pgBorders>
      <w:cols w:space="720"/>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2BCD" w:rsidRDefault="007F2BCD" w:rsidP="00F7741F">
      <w:pPr>
        <w:spacing w:after="0" w:line="240" w:lineRule="auto"/>
      </w:pPr>
      <w:r>
        <w:separator/>
      </w:r>
    </w:p>
  </w:endnote>
  <w:endnote w:type="continuationSeparator" w:id="1">
    <w:p w:rsidR="007F2BCD" w:rsidRDefault="007F2BCD" w:rsidP="00F774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hiller">
    <w:panose1 w:val="04020404031007020602"/>
    <w:charset w:val="00"/>
    <w:family w:val="decorativ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547002"/>
      <w:docPartObj>
        <w:docPartGallery w:val="Page Numbers (Bottom of Page)"/>
        <w:docPartUnique/>
      </w:docPartObj>
    </w:sdtPr>
    <w:sdtContent>
      <w:p w:rsidR="00F7741F" w:rsidRDefault="00F7741F">
        <w:pPr>
          <w:pStyle w:val="a4"/>
          <w:jc w:val="center"/>
        </w:pPr>
        <w:r>
          <w:pict>
            <v:shapetype id="_x0000_t110" coordsize="21600,21600" o:spt="110" path="m10800,l,10800,10800,21600,21600,10800xe">
              <v:stroke joinstyle="miter"/>
              <v:path gradientshapeok="t" o:connecttype="rect" textboxrect="5400,5400,16200,16200"/>
            </v:shapetype>
            <v:shape id="_x0000_s1025" type="#_x0000_t110" style="width:453.5pt;height:3.55pt;flip:x y;mso-width-percent:1000;mso-position-horizontal-relative:char;mso-position-vertical-relative:line;mso-width-percent:1000;mso-width-relative:margin" fillcolor="black [3213]" stroked="f" strokecolor="black [3213]">
              <v:fill r:id="rId1" o:title="Light horizontal" type="pattern"/>
              <w10:wrap type="none" anchorx="margin" anchory="page"/>
              <w10:anchorlock/>
            </v:shape>
          </w:pict>
        </w:r>
      </w:p>
      <w:p w:rsidR="00F7741F" w:rsidRDefault="00F7741F">
        <w:pPr>
          <w:pStyle w:val="a4"/>
          <w:jc w:val="center"/>
        </w:pPr>
        <w:fldSimple w:instr=" PAGE    \* MERGEFORMAT ">
          <w:r w:rsidR="00037F3D" w:rsidRPr="00037F3D">
            <w:rPr>
              <w:rFonts w:cs="Calibri"/>
              <w:noProof/>
              <w:rtl/>
              <w:lang w:val="ar-SA"/>
            </w:rPr>
            <w:t>15</w:t>
          </w:r>
        </w:fldSimple>
      </w:p>
    </w:sdtContent>
  </w:sdt>
  <w:p w:rsidR="00F7741F" w:rsidRDefault="00F7741F">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2BCD" w:rsidRDefault="007F2BCD" w:rsidP="00F7741F">
      <w:pPr>
        <w:spacing w:after="0" w:line="240" w:lineRule="auto"/>
      </w:pPr>
      <w:r>
        <w:separator/>
      </w:r>
    </w:p>
  </w:footnote>
  <w:footnote w:type="continuationSeparator" w:id="1">
    <w:p w:rsidR="007F2BCD" w:rsidRDefault="007F2BCD" w:rsidP="00F7741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370E6"/>
    <w:multiLevelType w:val="hybridMultilevel"/>
    <w:tmpl w:val="D8BE77BC"/>
    <w:lvl w:ilvl="0" w:tplc="DA928F82">
      <w:start w:val="1"/>
      <w:numFmt w:val="decimal"/>
      <w:lvlText w:val="%1."/>
      <w:lvlJc w:val="left"/>
      <w:pPr>
        <w:tabs>
          <w:tab w:val="num" w:pos="720"/>
        </w:tabs>
        <w:ind w:left="720" w:hanging="360"/>
      </w:pPr>
    </w:lvl>
    <w:lvl w:ilvl="1" w:tplc="165E7AD4" w:tentative="1">
      <w:start w:val="1"/>
      <w:numFmt w:val="decimal"/>
      <w:lvlText w:val="%2."/>
      <w:lvlJc w:val="left"/>
      <w:pPr>
        <w:tabs>
          <w:tab w:val="num" w:pos="1440"/>
        </w:tabs>
        <w:ind w:left="1440" w:hanging="360"/>
      </w:pPr>
    </w:lvl>
    <w:lvl w:ilvl="2" w:tplc="803C1B64" w:tentative="1">
      <w:start w:val="1"/>
      <w:numFmt w:val="decimal"/>
      <w:lvlText w:val="%3."/>
      <w:lvlJc w:val="left"/>
      <w:pPr>
        <w:tabs>
          <w:tab w:val="num" w:pos="2160"/>
        </w:tabs>
        <w:ind w:left="2160" w:hanging="360"/>
      </w:pPr>
    </w:lvl>
    <w:lvl w:ilvl="3" w:tplc="1C149192" w:tentative="1">
      <w:start w:val="1"/>
      <w:numFmt w:val="decimal"/>
      <w:lvlText w:val="%4."/>
      <w:lvlJc w:val="left"/>
      <w:pPr>
        <w:tabs>
          <w:tab w:val="num" w:pos="2880"/>
        </w:tabs>
        <w:ind w:left="2880" w:hanging="360"/>
      </w:pPr>
    </w:lvl>
    <w:lvl w:ilvl="4" w:tplc="1D024CDA" w:tentative="1">
      <w:start w:val="1"/>
      <w:numFmt w:val="decimal"/>
      <w:lvlText w:val="%5."/>
      <w:lvlJc w:val="left"/>
      <w:pPr>
        <w:tabs>
          <w:tab w:val="num" w:pos="3600"/>
        </w:tabs>
        <w:ind w:left="3600" w:hanging="360"/>
      </w:pPr>
    </w:lvl>
    <w:lvl w:ilvl="5" w:tplc="B340393C" w:tentative="1">
      <w:start w:val="1"/>
      <w:numFmt w:val="decimal"/>
      <w:lvlText w:val="%6."/>
      <w:lvlJc w:val="left"/>
      <w:pPr>
        <w:tabs>
          <w:tab w:val="num" w:pos="4320"/>
        </w:tabs>
        <w:ind w:left="4320" w:hanging="360"/>
      </w:pPr>
    </w:lvl>
    <w:lvl w:ilvl="6" w:tplc="3ECC9D12" w:tentative="1">
      <w:start w:val="1"/>
      <w:numFmt w:val="decimal"/>
      <w:lvlText w:val="%7."/>
      <w:lvlJc w:val="left"/>
      <w:pPr>
        <w:tabs>
          <w:tab w:val="num" w:pos="5040"/>
        </w:tabs>
        <w:ind w:left="5040" w:hanging="360"/>
      </w:pPr>
    </w:lvl>
    <w:lvl w:ilvl="7" w:tplc="2CBCA82C" w:tentative="1">
      <w:start w:val="1"/>
      <w:numFmt w:val="decimal"/>
      <w:lvlText w:val="%8."/>
      <w:lvlJc w:val="left"/>
      <w:pPr>
        <w:tabs>
          <w:tab w:val="num" w:pos="5760"/>
        </w:tabs>
        <w:ind w:left="5760" w:hanging="360"/>
      </w:pPr>
    </w:lvl>
    <w:lvl w:ilvl="8" w:tplc="4B0C90B4" w:tentative="1">
      <w:start w:val="1"/>
      <w:numFmt w:val="decimal"/>
      <w:lvlText w:val="%9."/>
      <w:lvlJc w:val="left"/>
      <w:pPr>
        <w:tabs>
          <w:tab w:val="num" w:pos="6480"/>
        </w:tabs>
        <w:ind w:left="6480" w:hanging="360"/>
      </w:pPr>
    </w:lvl>
  </w:abstractNum>
  <w:abstractNum w:abstractNumId="1">
    <w:nsid w:val="13734FCF"/>
    <w:multiLevelType w:val="hybridMultilevel"/>
    <w:tmpl w:val="1F3A7814"/>
    <w:lvl w:ilvl="0" w:tplc="1E46D652">
      <w:start w:val="1"/>
      <w:numFmt w:val="lowerLetter"/>
      <w:lvlText w:val="%1."/>
      <w:lvlJc w:val="left"/>
      <w:pPr>
        <w:tabs>
          <w:tab w:val="num" w:pos="720"/>
        </w:tabs>
        <w:ind w:left="720" w:hanging="360"/>
      </w:pPr>
    </w:lvl>
    <w:lvl w:ilvl="1" w:tplc="B7B2BFD2" w:tentative="1">
      <w:start w:val="1"/>
      <w:numFmt w:val="lowerLetter"/>
      <w:lvlText w:val="%2."/>
      <w:lvlJc w:val="left"/>
      <w:pPr>
        <w:tabs>
          <w:tab w:val="num" w:pos="1440"/>
        </w:tabs>
        <w:ind w:left="1440" w:hanging="360"/>
      </w:pPr>
    </w:lvl>
    <w:lvl w:ilvl="2" w:tplc="5788846A" w:tentative="1">
      <w:start w:val="1"/>
      <w:numFmt w:val="lowerLetter"/>
      <w:lvlText w:val="%3."/>
      <w:lvlJc w:val="left"/>
      <w:pPr>
        <w:tabs>
          <w:tab w:val="num" w:pos="2160"/>
        </w:tabs>
        <w:ind w:left="2160" w:hanging="360"/>
      </w:pPr>
    </w:lvl>
    <w:lvl w:ilvl="3" w:tplc="78BADB60" w:tentative="1">
      <w:start w:val="1"/>
      <w:numFmt w:val="lowerLetter"/>
      <w:lvlText w:val="%4."/>
      <w:lvlJc w:val="left"/>
      <w:pPr>
        <w:tabs>
          <w:tab w:val="num" w:pos="2880"/>
        </w:tabs>
        <w:ind w:left="2880" w:hanging="360"/>
      </w:pPr>
    </w:lvl>
    <w:lvl w:ilvl="4" w:tplc="6DD4B816" w:tentative="1">
      <w:start w:val="1"/>
      <w:numFmt w:val="lowerLetter"/>
      <w:lvlText w:val="%5."/>
      <w:lvlJc w:val="left"/>
      <w:pPr>
        <w:tabs>
          <w:tab w:val="num" w:pos="3600"/>
        </w:tabs>
        <w:ind w:left="3600" w:hanging="360"/>
      </w:pPr>
    </w:lvl>
    <w:lvl w:ilvl="5" w:tplc="97DC41DC" w:tentative="1">
      <w:start w:val="1"/>
      <w:numFmt w:val="lowerLetter"/>
      <w:lvlText w:val="%6."/>
      <w:lvlJc w:val="left"/>
      <w:pPr>
        <w:tabs>
          <w:tab w:val="num" w:pos="4320"/>
        </w:tabs>
        <w:ind w:left="4320" w:hanging="360"/>
      </w:pPr>
    </w:lvl>
    <w:lvl w:ilvl="6" w:tplc="2A2C3E9C" w:tentative="1">
      <w:start w:val="1"/>
      <w:numFmt w:val="lowerLetter"/>
      <w:lvlText w:val="%7."/>
      <w:lvlJc w:val="left"/>
      <w:pPr>
        <w:tabs>
          <w:tab w:val="num" w:pos="5040"/>
        </w:tabs>
        <w:ind w:left="5040" w:hanging="360"/>
      </w:pPr>
    </w:lvl>
    <w:lvl w:ilvl="7" w:tplc="6CE29D94" w:tentative="1">
      <w:start w:val="1"/>
      <w:numFmt w:val="lowerLetter"/>
      <w:lvlText w:val="%8."/>
      <w:lvlJc w:val="left"/>
      <w:pPr>
        <w:tabs>
          <w:tab w:val="num" w:pos="5760"/>
        </w:tabs>
        <w:ind w:left="5760" w:hanging="360"/>
      </w:pPr>
    </w:lvl>
    <w:lvl w:ilvl="8" w:tplc="9E0E2828" w:tentative="1">
      <w:start w:val="1"/>
      <w:numFmt w:val="lowerLetter"/>
      <w:lvlText w:val="%9."/>
      <w:lvlJc w:val="left"/>
      <w:pPr>
        <w:tabs>
          <w:tab w:val="num" w:pos="6480"/>
        </w:tabs>
        <w:ind w:left="6480" w:hanging="360"/>
      </w:pPr>
    </w:lvl>
  </w:abstractNum>
  <w:abstractNum w:abstractNumId="2">
    <w:nsid w:val="15366B8C"/>
    <w:multiLevelType w:val="hybridMultilevel"/>
    <w:tmpl w:val="5A68C66E"/>
    <w:lvl w:ilvl="0" w:tplc="1F9C0BB8">
      <w:start w:val="1"/>
      <w:numFmt w:val="bullet"/>
      <w:lvlText w:val=""/>
      <w:lvlJc w:val="left"/>
      <w:pPr>
        <w:tabs>
          <w:tab w:val="num" w:pos="720"/>
        </w:tabs>
        <w:ind w:left="720" w:hanging="360"/>
      </w:pPr>
      <w:rPr>
        <w:rFonts w:ascii="Wingdings" w:hAnsi="Wingdings" w:hint="default"/>
      </w:rPr>
    </w:lvl>
    <w:lvl w:ilvl="1" w:tplc="15CA5BAA">
      <w:start w:val="511"/>
      <w:numFmt w:val="bullet"/>
      <w:lvlText w:val=""/>
      <w:lvlJc w:val="left"/>
      <w:pPr>
        <w:tabs>
          <w:tab w:val="num" w:pos="1440"/>
        </w:tabs>
        <w:ind w:left="1440" w:hanging="360"/>
      </w:pPr>
      <w:rPr>
        <w:rFonts w:ascii="Wingdings" w:hAnsi="Wingdings" w:hint="default"/>
      </w:rPr>
    </w:lvl>
    <w:lvl w:ilvl="2" w:tplc="1EB2E24A">
      <w:start w:val="511"/>
      <w:numFmt w:val="bullet"/>
      <w:lvlText w:val=" "/>
      <w:lvlJc w:val="left"/>
      <w:pPr>
        <w:tabs>
          <w:tab w:val="num" w:pos="2160"/>
        </w:tabs>
        <w:ind w:left="2160" w:hanging="360"/>
      </w:pPr>
      <w:rPr>
        <w:rFonts w:ascii="Times New Roman" w:hAnsi="Times New Roman" w:hint="default"/>
      </w:rPr>
    </w:lvl>
    <w:lvl w:ilvl="3" w:tplc="F7226CAC" w:tentative="1">
      <w:start w:val="1"/>
      <w:numFmt w:val="bullet"/>
      <w:lvlText w:val=""/>
      <w:lvlJc w:val="left"/>
      <w:pPr>
        <w:tabs>
          <w:tab w:val="num" w:pos="2880"/>
        </w:tabs>
        <w:ind w:left="2880" w:hanging="360"/>
      </w:pPr>
      <w:rPr>
        <w:rFonts w:ascii="Wingdings" w:hAnsi="Wingdings" w:hint="default"/>
      </w:rPr>
    </w:lvl>
    <w:lvl w:ilvl="4" w:tplc="A53A4D70" w:tentative="1">
      <w:start w:val="1"/>
      <w:numFmt w:val="bullet"/>
      <w:lvlText w:val=""/>
      <w:lvlJc w:val="left"/>
      <w:pPr>
        <w:tabs>
          <w:tab w:val="num" w:pos="3600"/>
        </w:tabs>
        <w:ind w:left="3600" w:hanging="360"/>
      </w:pPr>
      <w:rPr>
        <w:rFonts w:ascii="Wingdings" w:hAnsi="Wingdings" w:hint="default"/>
      </w:rPr>
    </w:lvl>
    <w:lvl w:ilvl="5" w:tplc="5A4A3ED6" w:tentative="1">
      <w:start w:val="1"/>
      <w:numFmt w:val="bullet"/>
      <w:lvlText w:val=""/>
      <w:lvlJc w:val="left"/>
      <w:pPr>
        <w:tabs>
          <w:tab w:val="num" w:pos="4320"/>
        </w:tabs>
        <w:ind w:left="4320" w:hanging="360"/>
      </w:pPr>
      <w:rPr>
        <w:rFonts w:ascii="Wingdings" w:hAnsi="Wingdings" w:hint="default"/>
      </w:rPr>
    </w:lvl>
    <w:lvl w:ilvl="6" w:tplc="FA24DB00" w:tentative="1">
      <w:start w:val="1"/>
      <w:numFmt w:val="bullet"/>
      <w:lvlText w:val=""/>
      <w:lvlJc w:val="left"/>
      <w:pPr>
        <w:tabs>
          <w:tab w:val="num" w:pos="5040"/>
        </w:tabs>
        <w:ind w:left="5040" w:hanging="360"/>
      </w:pPr>
      <w:rPr>
        <w:rFonts w:ascii="Wingdings" w:hAnsi="Wingdings" w:hint="default"/>
      </w:rPr>
    </w:lvl>
    <w:lvl w:ilvl="7" w:tplc="24EA6F96" w:tentative="1">
      <w:start w:val="1"/>
      <w:numFmt w:val="bullet"/>
      <w:lvlText w:val=""/>
      <w:lvlJc w:val="left"/>
      <w:pPr>
        <w:tabs>
          <w:tab w:val="num" w:pos="5760"/>
        </w:tabs>
        <w:ind w:left="5760" w:hanging="360"/>
      </w:pPr>
      <w:rPr>
        <w:rFonts w:ascii="Wingdings" w:hAnsi="Wingdings" w:hint="default"/>
      </w:rPr>
    </w:lvl>
    <w:lvl w:ilvl="8" w:tplc="2D7AF144" w:tentative="1">
      <w:start w:val="1"/>
      <w:numFmt w:val="bullet"/>
      <w:lvlText w:val=""/>
      <w:lvlJc w:val="left"/>
      <w:pPr>
        <w:tabs>
          <w:tab w:val="num" w:pos="6480"/>
        </w:tabs>
        <w:ind w:left="6480" w:hanging="360"/>
      </w:pPr>
      <w:rPr>
        <w:rFonts w:ascii="Wingdings" w:hAnsi="Wingdings" w:hint="default"/>
      </w:rPr>
    </w:lvl>
  </w:abstractNum>
  <w:abstractNum w:abstractNumId="3">
    <w:nsid w:val="1CAE02B6"/>
    <w:multiLevelType w:val="hybridMultilevel"/>
    <w:tmpl w:val="7758E1CE"/>
    <w:lvl w:ilvl="0" w:tplc="507CF896">
      <w:start w:val="1"/>
      <w:numFmt w:val="bullet"/>
      <w:lvlText w:val="•"/>
      <w:lvlJc w:val="left"/>
      <w:pPr>
        <w:tabs>
          <w:tab w:val="num" w:pos="720"/>
        </w:tabs>
        <w:ind w:left="720" w:hanging="360"/>
      </w:pPr>
      <w:rPr>
        <w:rFonts w:ascii="Times New Roman" w:hAnsi="Times New Roman" w:hint="default"/>
      </w:rPr>
    </w:lvl>
    <w:lvl w:ilvl="1" w:tplc="2114849A" w:tentative="1">
      <w:start w:val="1"/>
      <w:numFmt w:val="bullet"/>
      <w:lvlText w:val="•"/>
      <w:lvlJc w:val="left"/>
      <w:pPr>
        <w:tabs>
          <w:tab w:val="num" w:pos="1440"/>
        </w:tabs>
        <w:ind w:left="1440" w:hanging="360"/>
      </w:pPr>
      <w:rPr>
        <w:rFonts w:ascii="Times New Roman" w:hAnsi="Times New Roman" w:hint="default"/>
      </w:rPr>
    </w:lvl>
    <w:lvl w:ilvl="2" w:tplc="78C6C40E" w:tentative="1">
      <w:start w:val="1"/>
      <w:numFmt w:val="bullet"/>
      <w:lvlText w:val="•"/>
      <w:lvlJc w:val="left"/>
      <w:pPr>
        <w:tabs>
          <w:tab w:val="num" w:pos="2160"/>
        </w:tabs>
        <w:ind w:left="2160" w:hanging="360"/>
      </w:pPr>
      <w:rPr>
        <w:rFonts w:ascii="Times New Roman" w:hAnsi="Times New Roman" w:hint="default"/>
      </w:rPr>
    </w:lvl>
    <w:lvl w:ilvl="3" w:tplc="0AA605E2" w:tentative="1">
      <w:start w:val="1"/>
      <w:numFmt w:val="bullet"/>
      <w:lvlText w:val="•"/>
      <w:lvlJc w:val="left"/>
      <w:pPr>
        <w:tabs>
          <w:tab w:val="num" w:pos="2880"/>
        </w:tabs>
        <w:ind w:left="2880" w:hanging="360"/>
      </w:pPr>
      <w:rPr>
        <w:rFonts w:ascii="Times New Roman" w:hAnsi="Times New Roman" w:hint="default"/>
      </w:rPr>
    </w:lvl>
    <w:lvl w:ilvl="4" w:tplc="1BD64BA4" w:tentative="1">
      <w:start w:val="1"/>
      <w:numFmt w:val="bullet"/>
      <w:lvlText w:val="•"/>
      <w:lvlJc w:val="left"/>
      <w:pPr>
        <w:tabs>
          <w:tab w:val="num" w:pos="3600"/>
        </w:tabs>
        <w:ind w:left="3600" w:hanging="360"/>
      </w:pPr>
      <w:rPr>
        <w:rFonts w:ascii="Times New Roman" w:hAnsi="Times New Roman" w:hint="default"/>
      </w:rPr>
    </w:lvl>
    <w:lvl w:ilvl="5" w:tplc="620AA932" w:tentative="1">
      <w:start w:val="1"/>
      <w:numFmt w:val="bullet"/>
      <w:lvlText w:val="•"/>
      <w:lvlJc w:val="left"/>
      <w:pPr>
        <w:tabs>
          <w:tab w:val="num" w:pos="4320"/>
        </w:tabs>
        <w:ind w:left="4320" w:hanging="360"/>
      </w:pPr>
      <w:rPr>
        <w:rFonts w:ascii="Times New Roman" w:hAnsi="Times New Roman" w:hint="default"/>
      </w:rPr>
    </w:lvl>
    <w:lvl w:ilvl="6" w:tplc="4C5A85BE" w:tentative="1">
      <w:start w:val="1"/>
      <w:numFmt w:val="bullet"/>
      <w:lvlText w:val="•"/>
      <w:lvlJc w:val="left"/>
      <w:pPr>
        <w:tabs>
          <w:tab w:val="num" w:pos="5040"/>
        </w:tabs>
        <w:ind w:left="5040" w:hanging="360"/>
      </w:pPr>
      <w:rPr>
        <w:rFonts w:ascii="Times New Roman" w:hAnsi="Times New Roman" w:hint="default"/>
      </w:rPr>
    </w:lvl>
    <w:lvl w:ilvl="7" w:tplc="40D469B2" w:tentative="1">
      <w:start w:val="1"/>
      <w:numFmt w:val="bullet"/>
      <w:lvlText w:val="•"/>
      <w:lvlJc w:val="left"/>
      <w:pPr>
        <w:tabs>
          <w:tab w:val="num" w:pos="5760"/>
        </w:tabs>
        <w:ind w:left="5760" w:hanging="360"/>
      </w:pPr>
      <w:rPr>
        <w:rFonts w:ascii="Times New Roman" w:hAnsi="Times New Roman" w:hint="default"/>
      </w:rPr>
    </w:lvl>
    <w:lvl w:ilvl="8" w:tplc="71008EC6" w:tentative="1">
      <w:start w:val="1"/>
      <w:numFmt w:val="bullet"/>
      <w:lvlText w:val="•"/>
      <w:lvlJc w:val="left"/>
      <w:pPr>
        <w:tabs>
          <w:tab w:val="num" w:pos="6480"/>
        </w:tabs>
        <w:ind w:left="6480" w:hanging="360"/>
      </w:pPr>
      <w:rPr>
        <w:rFonts w:ascii="Times New Roman" w:hAnsi="Times New Roman" w:hint="default"/>
      </w:rPr>
    </w:lvl>
  </w:abstractNum>
  <w:abstractNum w:abstractNumId="4">
    <w:nsid w:val="20A76750"/>
    <w:multiLevelType w:val="hybridMultilevel"/>
    <w:tmpl w:val="90361314"/>
    <w:lvl w:ilvl="0" w:tplc="6E563EB2">
      <w:start w:val="1"/>
      <w:numFmt w:val="bullet"/>
      <w:lvlText w:val="•"/>
      <w:lvlJc w:val="left"/>
      <w:pPr>
        <w:tabs>
          <w:tab w:val="num" w:pos="360"/>
        </w:tabs>
        <w:ind w:left="360" w:hanging="360"/>
      </w:pPr>
      <w:rPr>
        <w:rFonts w:ascii="Times New Roman" w:hAnsi="Times New Roman" w:hint="default"/>
      </w:rPr>
    </w:lvl>
    <w:lvl w:ilvl="1" w:tplc="A4946BAE">
      <w:start w:val="887"/>
      <w:numFmt w:val="bullet"/>
      <w:lvlText w:val="–"/>
      <w:lvlJc w:val="left"/>
      <w:pPr>
        <w:tabs>
          <w:tab w:val="num" w:pos="1080"/>
        </w:tabs>
        <w:ind w:left="1080" w:hanging="360"/>
      </w:pPr>
      <w:rPr>
        <w:rFonts w:ascii="Tahoma" w:hAnsi="Tahoma" w:hint="default"/>
      </w:rPr>
    </w:lvl>
    <w:lvl w:ilvl="2" w:tplc="6E4E336A">
      <w:start w:val="1"/>
      <w:numFmt w:val="bullet"/>
      <w:lvlText w:val="•"/>
      <w:lvlJc w:val="left"/>
      <w:pPr>
        <w:tabs>
          <w:tab w:val="num" w:pos="1800"/>
        </w:tabs>
        <w:ind w:left="1800" w:hanging="360"/>
      </w:pPr>
      <w:rPr>
        <w:rFonts w:ascii="Times New Roman" w:hAnsi="Times New Roman" w:hint="default"/>
      </w:rPr>
    </w:lvl>
    <w:lvl w:ilvl="3" w:tplc="B9A0D9F6" w:tentative="1">
      <w:start w:val="1"/>
      <w:numFmt w:val="bullet"/>
      <w:lvlText w:val="•"/>
      <w:lvlJc w:val="left"/>
      <w:pPr>
        <w:tabs>
          <w:tab w:val="num" w:pos="2520"/>
        </w:tabs>
        <w:ind w:left="2520" w:hanging="360"/>
      </w:pPr>
      <w:rPr>
        <w:rFonts w:ascii="Times New Roman" w:hAnsi="Times New Roman" w:hint="default"/>
      </w:rPr>
    </w:lvl>
    <w:lvl w:ilvl="4" w:tplc="38D23EA4" w:tentative="1">
      <w:start w:val="1"/>
      <w:numFmt w:val="bullet"/>
      <w:lvlText w:val="•"/>
      <w:lvlJc w:val="left"/>
      <w:pPr>
        <w:tabs>
          <w:tab w:val="num" w:pos="3240"/>
        </w:tabs>
        <w:ind w:left="3240" w:hanging="360"/>
      </w:pPr>
      <w:rPr>
        <w:rFonts w:ascii="Times New Roman" w:hAnsi="Times New Roman" w:hint="default"/>
      </w:rPr>
    </w:lvl>
    <w:lvl w:ilvl="5" w:tplc="91B2FFE0" w:tentative="1">
      <w:start w:val="1"/>
      <w:numFmt w:val="bullet"/>
      <w:lvlText w:val="•"/>
      <w:lvlJc w:val="left"/>
      <w:pPr>
        <w:tabs>
          <w:tab w:val="num" w:pos="3960"/>
        </w:tabs>
        <w:ind w:left="3960" w:hanging="360"/>
      </w:pPr>
      <w:rPr>
        <w:rFonts w:ascii="Times New Roman" w:hAnsi="Times New Roman" w:hint="default"/>
      </w:rPr>
    </w:lvl>
    <w:lvl w:ilvl="6" w:tplc="E1CCDD1C" w:tentative="1">
      <w:start w:val="1"/>
      <w:numFmt w:val="bullet"/>
      <w:lvlText w:val="•"/>
      <w:lvlJc w:val="left"/>
      <w:pPr>
        <w:tabs>
          <w:tab w:val="num" w:pos="4680"/>
        </w:tabs>
        <w:ind w:left="4680" w:hanging="360"/>
      </w:pPr>
      <w:rPr>
        <w:rFonts w:ascii="Times New Roman" w:hAnsi="Times New Roman" w:hint="default"/>
      </w:rPr>
    </w:lvl>
    <w:lvl w:ilvl="7" w:tplc="1B726B2C" w:tentative="1">
      <w:start w:val="1"/>
      <w:numFmt w:val="bullet"/>
      <w:lvlText w:val="•"/>
      <w:lvlJc w:val="left"/>
      <w:pPr>
        <w:tabs>
          <w:tab w:val="num" w:pos="5400"/>
        </w:tabs>
        <w:ind w:left="5400" w:hanging="360"/>
      </w:pPr>
      <w:rPr>
        <w:rFonts w:ascii="Times New Roman" w:hAnsi="Times New Roman" w:hint="default"/>
      </w:rPr>
    </w:lvl>
    <w:lvl w:ilvl="8" w:tplc="FB8260AC" w:tentative="1">
      <w:start w:val="1"/>
      <w:numFmt w:val="bullet"/>
      <w:lvlText w:val="•"/>
      <w:lvlJc w:val="left"/>
      <w:pPr>
        <w:tabs>
          <w:tab w:val="num" w:pos="6120"/>
        </w:tabs>
        <w:ind w:left="6120" w:hanging="360"/>
      </w:pPr>
      <w:rPr>
        <w:rFonts w:ascii="Times New Roman" w:hAnsi="Times New Roman" w:hint="default"/>
      </w:rPr>
    </w:lvl>
  </w:abstractNum>
  <w:abstractNum w:abstractNumId="5">
    <w:nsid w:val="235232DC"/>
    <w:multiLevelType w:val="hybridMultilevel"/>
    <w:tmpl w:val="CF104E14"/>
    <w:lvl w:ilvl="0" w:tplc="D10AF0F6">
      <w:start w:val="1"/>
      <w:numFmt w:val="bullet"/>
      <w:lvlText w:val="•"/>
      <w:lvlJc w:val="left"/>
      <w:pPr>
        <w:tabs>
          <w:tab w:val="num" w:pos="720"/>
        </w:tabs>
        <w:ind w:left="720" w:hanging="360"/>
      </w:pPr>
      <w:rPr>
        <w:rFonts w:ascii="Times New Roman" w:hAnsi="Times New Roman" w:hint="default"/>
      </w:rPr>
    </w:lvl>
    <w:lvl w:ilvl="1" w:tplc="9428515C">
      <w:start w:val="511"/>
      <w:numFmt w:val="bullet"/>
      <w:lvlText w:val="–"/>
      <w:lvlJc w:val="left"/>
      <w:pPr>
        <w:tabs>
          <w:tab w:val="num" w:pos="1440"/>
        </w:tabs>
        <w:ind w:left="1440" w:hanging="360"/>
      </w:pPr>
      <w:rPr>
        <w:rFonts w:ascii="Tahoma" w:hAnsi="Tahoma" w:hint="default"/>
      </w:rPr>
    </w:lvl>
    <w:lvl w:ilvl="2" w:tplc="B2807AC2" w:tentative="1">
      <w:start w:val="1"/>
      <w:numFmt w:val="bullet"/>
      <w:lvlText w:val="•"/>
      <w:lvlJc w:val="left"/>
      <w:pPr>
        <w:tabs>
          <w:tab w:val="num" w:pos="2160"/>
        </w:tabs>
        <w:ind w:left="2160" w:hanging="360"/>
      </w:pPr>
      <w:rPr>
        <w:rFonts w:ascii="Times New Roman" w:hAnsi="Times New Roman" w:hint="default"/>
      </w:rPr>
    </w:lvl>
    <w:lvl w:ilvl="3" w:tplc="C5E69B6A" w:tentative="1">
      <w:start w:val="1"/>
      <w:numFmt w:val="bullet"/>
      <w:lvlText w:val="•"/>
      <w:lvlJc w:val="left"/>
      <w:pPr>
        <w:tabs>
          <w:tab w:val="num" w:pos="2880"/>
        </w:tabs>
        <w:ind w:left="2880" w:hanging="360"/>
      </w:pPr>
      <w:rPr>
        <w:rFonts w:ascii="Times New Roman" w:hAnsi="Times New Roman" w:hint="default"/>
      </w:rPr>
    </w:lvl>
    <w:lvl w:ilvl="4" w:tplc="A1B08B02" w:tentative="1">
      <w:start w:val="1"/>
      <w:numFmt w:val="bullet"/>
      <w:lvlText w:val="•"/>
      <w:lvlJc w:val="left"/>
      <w:pPr>
        <w:tabs>
          <w:tab w:val="num" w:pos="3600"/>
        </w:tabs>
        <w:ind w:left="3600" w:hanging="360"/>
      </w:pPr>
      <w:rPr>
        <w:rFonts w:ascii="Times New Roman" w:hAnsi="Times New Roman" w:hint="default"/>
      </w:rPr>
    </w:lvl>
    <w:lvl w:ilvl="5" w:tplc="741E44FE" w:tentative="1">
      <w:start w:val="1"/>
      <w:numFmt w:val="bullet"/>
      <w:lvlText w:val="•"/>
      <w:lvlJc w:val="left"/>
      <w:pPr>
        <w:tabs>
          <w:tab w:val="num" w:pos="4320"/>
        </w:tabs>
        <w:ind w:left="4320" w:hanging="360"/>
      </w:pPr>
      <w:rPr>
        <w:rFonts w:ascii="Times New Roman" w:hAnsi="Times New Roman" w:hint="default"/>
      </w:rPr>
    </w:lvl>
    <w:lvl w:ilvl="6" w:tplc="45042D4E" w:tentative="1">
      <w:start w:val="1"/>
      <w:numFmt w:val="bullet"/>
      <w:lvlText w:val="•"/>
      <w:lvlJc w:val="left"/>
      <w:pPr>
        <w:tabs>
          <w:tab w:val="num" w:pos="5040"/>
        </w:tabs>
        <w:ind w:left="5040" w:hanging="360"/>
      </w:pPr>
      <w:rPr>
        <w:rFonts w:ascii="Times New Roman" w:hAnsi="Times New Roman" w:hint="default"/>
      </w:rPr>
    </w:lvl>
    <w:lvl w:ilvl="7" w:tplc="80CCA562" w:tentative="1">
      <w:start w:val="1"/>
      <w:numFmt w:val="bullet"/>
      <w:lvlText w:val="•"/>
      <w:lvlJc w:val="left"/>
      <w:pPr>
        <w:tabs>
          <w:tab w:val="num" w:pos="5760"/>
        </w:tabs>
        <w:ind w:left="5760" w:hanging="360"/>
      </w:pPr>
      <w:rPr>
        <w:rFonts w:ascii="Times New Roman" w:hAnsi="Times New Roman" w:hint="default"/>
      </w:rPr>
    </w:lvl>
    <w:lvl w:ilvl="8" w:tplc="0D908F94" w:tentative="1">
      <w:start w:val="1"/>
      <w:numFmt w:val="bullet"/>
      <w:lvlText w:val="•"/>
      <w:lvlJc w:val="left"/>
      <w:pPr>
        <w:tabs>
          <w:tab w:val="num" w:pos="6480"/>
        </w:tabs>
        <w:ind w:left="6480" w:hanging="360"/>
      </w:pPr>
      <w:rPr>
        <w:rFonts w:ascii="Times New Roman" w:hAnsi="Times New Roman" w:hint="default"/>
      </w:rPr>
    </w:lvl>
  </w:abstractNum>
  <w:abstractNum w:abstractNumId="6">
    <w:nsid w:val="23F63BA2"/>
    <w:multiLevelType w:val="hybridMultilevel"/>
    <w:tmpl w:val="12F0FB0A"/>
    <w:lvl w:ilvl="0" w:tplc="7568887C">
      <w:start w:val="1"/>
      <w:numFmt w:val="decimal"/>
      <w:lvlText w:val="%1."/>
      <w:lvlJc w:val="left"/>
      <w:pPr>
        <w:tabs>
          <w:tab w:val="num" w:pos="720"/>
        </w:tabs>
        <w:ind w:left="720" w:hanging="360"/>
      </w:pPr>
    </w:lvl>
    <w:lvl w:ilvl="1" w:tplc="8C948B42" w:tentative="1">
      <w:start w:val="1"/>
      <w:numFmt w:val="decimal"/>
      <w:lvlText w:val="%2."/>
      <w:lvlJc w:val="left"/>
      <w:pPr>
        <w:tabs>
          <w:tab w:val="num" w:pos="1440"/>
        </w:tabs>
        <w:ind w:left="1440" w:hanging="360"/>
      </w:pPr>
    </w:lvl>
    <w:lvl w:ilvl="2" w:tplc="EB6C4358" w:tentative="1">
      <w:start w:val="1"/>
      <w:numFmt w:val="decimal"/>
      <w:lvlText w:val="%3."/>
      <w:lvlJc w:val="left"/>
      <w:pPr>
        <w:tabs>
          <w:tab w:val="num" w:pos="2160"/>
        </w:tabs>
        <w:ind w:left="2160" w:hanging="360"/>
      </w:pPr>
    </w:lvl>
    <w:lvl w:ilvl="3" w:tplc="14880C96" w:tentative="1">
      <w:start w:val="1"/>
      <w:numFmt w:val="decimal"/>
      <w:lvlText w:val="%4."/>
      <w:lvlJc w:val="left"/>
      <w:pPr>
        <w:tabs>
          <w:tab w:val="num" w:pos="2880"/>
        </w:tabs>
        <w:ind w:left="2880" w:hanging="360"/>
      </w:pPr>
    </w:lvl>
    <w:lvl w:ilvl="4" w:tplc="58A2B438" w:tentative="1">
      <w:start w:val="1"/>
      <w:numFmt w:val="decimal"/>
      <w:lvlText w:val="%5."/>
      <w:lvlJc w:val="left"/>
      <w:pPr>
        <w:tabs>
          <w:tab w:val="num" w:pos="3600"/>
        </w:tabs>
        <w:ind w:left="3600" w:hanging="360"/>
      </w:pPr>
    </w:lvl>
    <w:lvl w:ilvl="5" w:tplc="3DE845EA" w:tentative="1">
      <w:start w:val="1"/>
      <w:numFmt w:val="decimal"/>
      <w:lvlText w:val="%6."/>
      <w:lvlJc w:val="left"/>
      <w:pPr>
        <w:tabs>
          <w:tab w:val="num" w:pos="4320"/>
        </w:tabs>
        <w:ind w:left="4320" w:hanging="360"/>
      </w:pPr>
    </w:lvl>
    <w:lvl w:ilvl="6" w:tplc="AAA8706E" w:tentative="1">
      <w:start w:val="1"/>
      <w:numFmt w:val="decimal"/>
      <w:lvlText w:val="%7."/>
      <w:lvlJc w:val="left"/>
      <w:pPr>
        <w:tabs>
          <w:tab w:val="num" w:pos="5040"/>
        </w:tabs>
        <w:ind w:left="5040" w:hanging="360"/>
      </w:pPr>
    </w:lvl>
    <w:lvl w:ilvl="7" w:tplc="C5FA921A" w:tentative="1">
      <w:start w:val="1"/>
      <w:numFmt w:val="decimal"/>
      <w:lvlText w:val="%8."/>
      <w:lvlJc w:val="left"/>
      <w:pPr>
        <w:tabs>
          <w:tab w:val="num" w:pos="5760"/>
        </w:tabs>
        <w:ind w:left="5760" w:hanging="360"/>
      </w:pPr>
    </w:lvl>
    <w:lvl w:ilvl="8" w:tplc="6F940182" w:tentative="1">
      <w:start w:val="1"/>
      <w:numFmt w:val="decimal"/>
      <w:lvlText w:val="%9."/>
      <w:lvlJc w:val="left"/>
      <w:pPr>
        <w:tabs>
          <w:tab w:val="num" w:pos="6480"/>
        </w:tabs>
        <w:ind w:left="6480" w:hanging="360"/>
      </w:pPr>
    </w:lvl>
  </w:abstractNum>
  <w:abstractNum w:abstractNumId="7">
    <w:nsid w:val="25EC7F86"/>
    <w:multiLevelType w:val="hybridMultilevel"/>
    <w:tmpl w:val="F272C2D2"/>
    <w:lvl w:ilvl="0" w:tplc="ACD62810">
      <w:start w:val="1"/>
      <w:numFmt w:val="bullet"/>
      <w:lvlText w:val=""/>
      <w:lvlJc w:val="left"/>
      <w:pPr>
        <w:tabs>
          <w:tab w:val="num" w:pos="720"/>
        </w:tabs>
        <w:ind w:left="720" w:hanging="360"/>
      </w:pPr>
      <w:rPr>
        <w:rFonts w:ascii="Wingdings" w:hAnsi="Wingdings" w:hint="default"/>
      </w:rPr>
    </w:lvl>
    <w:lvl w:ilvl="1" w:tplc="62085174">
      <w:start w:val="464"/>
      <w:numFmt w:val="bullet"/>
      <w:lvlText w:val=""/>
      <w:lvlJc w:val="left"/>
      <w:pPr>
        <w:tabs>
          <w:tab w:val="num" w:pos="1440"/>
        </w:tabs>
        <w:ind w:left="1440" w:hanging="360"/>
      </w:pPr>
      <w:rPr>
        <w:rFonts w:ascii="Wingdings" w:hAnsi="Wingdings" w:hint="default"/>
      </w:rPr>
    </w:lvl>
    <w:lvl w:ilvl="2" w:tplc="287C8AD8">
      <w:start w:val="464"/>
      <w:numFmt w:val="bullet"/>
      <w:lvlText w:val=" "/>
      <w:lvlJc w:val="left"/>
      <w:pPr>
        <w:tabs>
          <w:tab w:val="num" w:pos="2160"/>
        </w:tabs>
        <w:ind w:left="2160" w:hanging="360"/>
      </w:pPr>
      <w:rPr>
        <w:rFonts w:ascii="Times New Roman" w:hAnsi="Times New Roman" w:hint="default"/>
      </w:rPr>
    </w:lvl>
    <w:lvl w:ilvl="3" w:tplc="0E6A4C9E" w:tentative="1">
      <w:start w:val="1"/>
      <w:numFmt w:val="bullet"/>
      <w:lvlText w:val=""/>
      <w:lvlJc w:val="left"/>
      <w:pPr>
        <w:tabs>
          <w:tab w:val="num" w:pos="2880"/>
        </w:tabs>
        <w:ind w:left="2880" w:hanging="360"/>
      </w:pPr>
      <w:rPr>
        <w:rFonts w:ascii="Wingdings" w:hAnsi="Wingdings" w:hint="default"/>
      </w:rPr>
    </w:lvl>
    <w:lvl w:ilvl="4" w:tplc="9A1254C6" w:tentative="1">
      <w:start w:val="1"/>
      <w:numFmt w:val="bullet"/>
      <w:lvlText w:val=""/>
      <w:lvlJc w:val="left"/>
      <w:pPr>
        <w:tabs>
          <w:tab w:val="num" w:pos="3600"/>
        </w:tabs>
        <w:ind w:left="3600" w:hanging="360"/>
      </w:pPr>
      <w:rPr>
        <w:rFonts w:ascii="Wingdings" w:hAnsi="Wingdings" w:hint="default"/>
      </w:rPr>
    </w:lvl>
    <w:lvl w:ilvl="5" w:tplc="B3265032" w:tentative="1">
      <w:start w:val="1"/>
      <w:numFmt w:val="bullet"/>
      <w:lvlText w:val=""/>
      <w:lvlJc w:val="left"/>
      <w:pPr>
        <w:tabs>
          <w:tab w:val="num" w:pos="4320"/>
        </w:tabs>
        <w:ind w:left="4320" w:hanging="360"/>
      </w:pPr>
      <w:rPr>
        <w:rFonts w:ascii="Wingdings" w:hAnsi="Wingdings" w:hint="default"/>
      </w:rPr>
    </w:lvl>
    <w:lvl w:ilvl="6" w:tplc="1A882E24" w:tentative="1">
      <w:start w:val="1"/>
      <w:numFmt w:val="bullet"/>
      <w:lvlText w:val=""/>
      <w:lvlJc w:val="left"/>
      <w:pPr>
        <w:tabs>
          <w:tab w:val="num" w:pos="5040"/>
        </w:tabs>
        <w:ind w:left="5040" w:hanging="360"/>
      </w:pPr>
      <w:rPr>
        <w:rFonts w:ascii="Wingdings" w:hAnsi="Wingdings" w:hint="default"/>
      </w:rPr>
    </w:lvl>
    <w:lvl w:ilvl="7" w:tplc="A5728192" w:tentative="1">
      <w:start w:val="1"/>
      <w:numFmt w:val="bullet"/>
      <w:lvlText w:val=""/>
      <w:lvlJc w:val="left"/>
      <w:pPr>
        <w:tabs>
          <w:tab w:val="num" w:pos="5760"/>
        </w:tabs>
        <w:ind w:left="5760" w:hanging="360"/>
      </w:pPr>
      <w:rPr>
        <w:rFonts w:ascii="Wingdings" w:hAnsi="Wingdings" w:hint="default"/>
      </w:rPr>
    </w:lvl>
    <w:lvl w:ilvl="8" w:tplc="3EDAB2D2" w:tentative="1">
      <w:start w:val="1"/>
      <w:numFmt w:val="bullet"/>
      <w:lvlText w:val=""/>
      <w:lvlJc w:val="left"/>
      <w:pPr>
        <w:tabs>
          <w:tab w:val="num" w:pos="6480"/>
        </w:tabs>
        <w:ind w:left="6480" w:hanging="360"/>
      </w:pPr>
      <w:rPr>
        <w:rFonts w:ascii="Wingdings" w:hAnsi="Wingdings" w:hint="default"/>
      </w:rPr>
    </w:lvl>
  </w:abstractNum>
  <w:abstractNum w:abstractNumId="8">
    <w:nsid w:val="2883668F"/>
    <w:multiLevelType w:val="hybridMultilevel"/>
    <w:tmpl w:val="894CBDF6"/>
    <w:lvl w:ilvl="0" w:tplc="38464486">
      <w:start w:val="1"/>
      <w:numFmt w:val="bullet"/>
      <w:lvlText w:val="•"/>
      <w:lvlJc w:val="left"/>
      <w:pPr>
        <w:tabs>
          <w:tab w:val="num" w:pos="720"/>
        </w:tabs>
        <w:ind w:left="720" w:hanging="360"/>
      </w:pPr>
      <w:rPr>
        <w:rFonts w:ascii="Times New Roman" w:hAnsi="Times New Roman" w:hint="default"/>
      </w:rPr>
    </w:lvl>
    <w:lvl w:ilvl="1" w:tplc="1A3E348A">
      <w:start w:val="543"/>
      <w:numFmt w:val="bullet"/>
      <w:lvlText w:val="–"/>
      <w:lvlJc w:val="left"/>
      <w:pPr>
        <w:tabs>
          <w:tab w:val="num" w:pos="1440"/>
        </w:tabs>
        <w:ind w:left="1440" w:hanging="360"/>
      </w:pPr>
      <w:rPr>
        <w:rFonts w:ascii="Tahoma" w:hAnsi="Tahoma" w:hint="default"/>
      </w:rPr>
    </w:lvl>
    <w:lvl w:ilvl="2" w:tplc="0BDC5C84">
      <w:start w:val="543"/>
      <w:numFmt w:val="bullet"/>
      <w:lvlText w:val="•"/>
      <w:lvlJc w:val="left"/>
      <w:pPr>
        <w:tabs>
          <w:tab w:val="num" w:pos="2160"/>
        </w:tabs>
        <w:ind w:left="2160" w:hanging="360"/>
      </w:pPr>
      <w:rPr>
        <w:rFonts w:ascii="Times New Roman" w:hAnsi="Times New Roman" w:hint="default"/>
      </w:rPr>
    </w:lvl>
    <w:lvl w:ilvl="3" w:tplc="A00EE7D2" w:tentative="1">
      <w:start w:val="1"/>
      <w:numFmt w:val="bullet"/>
      <w:lvlText w:val="•"/>
      <w:lvlJc w:val="left"/>
      <w:pPr>
        <w:tabs>
          <w:tab w:val="num" w:pos="2880"/>
        </w:tabs>
        <w:ind w:left="2880" w:hanging="360"/>
      </w:pPr>
      <w:rPr>
        <w:rFonts w:ascii="Times New Roman" w:hAnsi="Times New Roman" w:hint="default"/>
      </w:rPr>
    </w:lvl>
    <w:lvl w:ilvl="4" w:tplc="E1D8A8F6" w:tentative="1">
      <w:start w:val="1"/>
      <w:numFmt w:val="bullet"/>
      <w:lvlText w:val="•"/>
      <w:lvlJc w:val="left"/>
      <w:pPr>
        <w:tabs>
          <w:tab w:val="num" w:pos="3600"/>
        </w:tabs>
        <w:ind w:left="3600" w:hanging="360"/>
      </w:pPr>
      <w:rPr>
        <w:rFonts w:ascii="Times New Roman" w:hAnsi="Times New Roman" w:hint="default"/>
      </w:rPr>
    </w:lvl>
    <w:lvl w:ilvl="5" w:tplc="9962B7D8" w:tentative="1">
      <w:start w:val="1"/>
      <w:numFmt w:val="bullet"/>
      <w:lvlText w:val="•"/>
      <w:lvlJc w:val="left"/>
      <w:pPr>
        <w:tabs>
          <w:tab w:val="num" w:pos="4320"/>
        </w:tabs>
        <w:ind w:left="4320" w:hanging="360"/>
      </w:pPr>
      <w:rPr>
        <w:rFonts w:ascii="Times New Roman" w:hAnsi="Times New Roman" w:hint="default"/>
      </w:rPr>
    </w:lvl>
    <w:lvl w:ilvl="6" w:tplc="5262DD62" w:tentative="1">
      <w:start w:val="1"/>
      <w:numFmt w:val="bullet"/>
      <w:lvlText w:val="•"/>
      <w:lvlJc w:val="left"/>
      <w:pPr>
        <w:tabs>
          <w:tab w:val="num" w:pos="5040"/>
        </w:tabs>
        <w:ind w:left="5040" w:hanging="360"/>
      </w:pPr>
      <w:rPr>
        <w:rFonts w:ascii="Times New Roman" w:hAnsi="Times New Roman" w:hint="default"/>
      </w:rPr>
    </w:lvl>
    <w:lvl w:ilvl="7" w:tplc="84E0EDB2" w:tentative="1">
      <w:start w:val="1"/>
      <w:numFmt w:val="bullet"/>
      <w:lvlText w:val="•"/>
      <w:lvlJc w:val="left"/>
      <w:pPr>
        <w:tabs>
          <w:tab w:val="num" w:pos="5760"/>
        </w:tabs>
        <w:ind w:left="5760" w:hanging="360"/>
      </w:pPr>
      <w:rPr>
        <w:rFonts w:ascii="Times New Roman" w:hAnsi="Times New Roman" w:hint="default"/>
      </w:rPr>
    </w:lvl>
    <w:lvl w:ilvl="8" w:tplc="82662382" w:tentative="1">
      <w:start w:val="1"/>
      <w:numFmt w:val="bullet"/>
      <w:lvlText w:val="•"/>
      <w:lvlJc w:val="left"/>
      <w:pPr>
        <w:tabs>
          <w:tab w:val="num" w:pos="6480"/>
        </w:tabs>
        <w:ind w:left="6480" w:hanging="360"/>
      </w:pPr>
      <w:rPr>
        <w:rFonts w:ascii="Times New Roman" w:hAnsi="Times New Roman" w:hint="default"/>
      </w:rPr>
    </w:lvl>
  </w:abstractNum>
  <w:abstractNum w:abstractNumId="9">
    <w:nsid w:val="2CA03FD3"/>
    <w:multiLevelType w:val="hybridMultilevel"/>
    <w:tmpl w:val="A128038E"/>
    <w:lvl w:ilvl="0" w:tplc="ABDECDE0">
      <w:start w:val="1"/>
      <w:numFmt w:val="bullet"/>
      <w:lvlText w:val="•"/>
      <w:lvlJc w:val="left"/>
      <w:pPr>
        <w:tabs>
          <w:tab w:val="num" w:pos="720"/>
        </w:tabs>
        <w:ind w:left="720" w:hanging="360"/>
      </w:pPr>
      <w:rPr>
        <w:rFonts w:ascii="Times New Roman" w:hAnsi="Times New Roman" w:hint="default"/>
      </w:rPr>
    </w:lvl>
    <w:lvl w:ilvl="1" w:tplc="867265E8">
      <w:start w:val="464"/>
      <w:numFmt w:val="bullet"/>
      <w:lvlText w:val="–"/>
      <w:lvlJc w:val="left"/>
      <w:pPr>
        <w:tabs>
          <w:tab w:val="num" w:pos="1440"/>
        </w:tabs>
        <w:ind w:left="1440" w:hanging="360"/>
      </w:pPr>
      <w:rPr>
        <w:rFonts w:ascii="Tahoma" w:hAnsi="Tahoma" w:hint="default"/>
      </w:rPr>
    </w:lvl>
    <w:lvl w:ilvl="2" w:tplc="FAD09C88" w:tentative="1">
      <w:start w:val="1"/>
      <w:numFmt w:val="bullet"/>
      <w:lvlText w:val="•"/>
      <w:lvlJc w:val="left"/>
      <w:pPr>
        <w:tabs>
          <w:tab w:val="num" w:pos="2160"/>
        </w:tabs>
        <w:ind w:left="2160" w:hanging="360"/>
      </w:pPr>
      <w:rPr>
        <w:rFonts w:ascii="Times New Roman" w:hAnsi="Times New Roman" w:hint="default"/>
      </w:rPr>
    </w:lvl>
    <w:lvl w:ilvl="3" w:tplc="780272D0" w:tentative="1">
      <w:start w:val="1"/>
      <w:numFmt w:val="bullet"/>
      <w:lvlText w:val="•"/>
      <w:lvlJc w:val="left"/>
      <w:pPr>
        <w:tabs>
          <w:tab w:val="num" w:pos="2880"/>
        </w:tabs>
        <w:ind w:left="2880" w:hanging="360"/>
      </w:pPr>
      <w:rPr>
        <w:rFonts w:ascii="Times New Roman" w:hAnsi="Times New Roman" w:hint="default"/>
      </w:rPr>
    </w:lvl>
    <w:lvl w:ilvl="4" w:tplc="2758A57C" w:tentative="1">
      <w:start w:val="1"/>
      <w:numFmt w:val="bullet"/>
      <w:lvlText w:val="•"/>
      <w:lvlJc w:val="left"/>
      <w:pPr>
        <w:tabs>
          <w:tab w:val="num" w:pos="3600"/>
        </w:tabs>
        <w:ind w:left="3600" w:hanging="360"/>
      </w:pPr>
      <w:rPr>
        <w:rFonts w:ascii="Times New Roman" w:hAnsi="Times New Roman" w:hint="default"/>
      </w:rPr>
    </w:lvl>
    <w:lvl w:ilvl="5" w:tplc="36C8EF88" w:tentative="1">
      <w:start w:val="1"/>
      <w:numFmt w:val="bullet"/>
      <w:lvlText w:val="•"/>
      <w:lvlJc w:val="left"/>
      <w:pPr>
        <w:tabs>
          <w:tab w:val="num" w:pos="4320"/>
        </w:tabs>
        <w:ind w:left="4320" w:hanging="360"/>
      </w:pPr>
      <w:rPr>
        <w:rFonts w:ascii="Times New Roman" w:hAnsi="Times New Roman" w:hint="default"/>
      </w:rPr>
    </w:lvl>
    <w:lvl w:ilvl="6" w:tplc="E7B4A1FE" w:tentative="1">
      <w:start w:val="1"/>
      <w:numFmt w:val="bullet"/>
      <w:lvlText w:val="•"/>
      <w:lvlJc w:val="left"/>
      <w:pPr>
        <w:tabs>
          <w:tab w:val="num" w:pos="5040"/>
        </w:tabs>
        <w:ind w:left="5040" w:hanging="360"/>
      </w:pPr>
      <w:rPr>
        <w:rFonts w:ascii="Times New Roman" w:hAnsi="Times New Roman" w:hint="default"/>
      </w:rPr>
    </w:lvl>
    <w:lvl w:ilvl="7" w:tplc="0F54522A" w:tentative="1">
      <w:start w:val="1"/>
      <w:numFmt w:val="bullet"/>
      <w:lvlText w:val="•"/>
      <w:lvlJc w:val="left"/>
      <w:pPr>
        <w:tabs>
          <w:tab w:val="num" w:pos="5760"/>
        </w:tabs>
        <w:ind w:left="5760" w:hanging="360"/>
      </w:pPr>
      <w:rPr>
        <w:rFonts w:ascii="Times New Roman" w:hAnsi="Times New Roman" w:hint="default"/>
      </w:rPr>
    </w:lvl>
    <w:lvl w:ilvl="8" w:tplc="770469E6"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D5D0C1B"/>
    <w:multiLevelType w:val="hybridMultilevel"/>
    <w:tmpl w:val="1C740C68"/>
    <w:lvl w:ilvl="0" w:tplc="5562E8E0">
      <w:start w:val="1"/>
      <w:numFmt w:val="bullet"/>
      <w:lvlText w:val="•"/>
      <w:lvlJc w:val="left"/>
      <w:pPr>
        <w:tabs>
          <w:tab w:val="num" w:pos="720"/>
        </w:tabs>
        <w:ind w:left="720" w:hanging="360"/>
      </w:pPr>
      <w:rPr>
        <w:rFonts w:ascii="Times New Roman" w:hAnsi="Times New Roman" w:hint="default"/>
      </w:rPr>
    </w:lvl>
    <w:lvl w:ilvl="1" w:tplc="8DDA5EAE" w:tentative="1">
      <w:start w:val="1"/>
      <w:numFmt w:val="bullet"/>
      <w:lvlText w:val="•"/>
      <w:lvlJc w:val="left"/>
      <w:pPr>
        <w:tabs>
          <w:tab w:val="num" w:pos="1440"/>
        </w:tabs>
        <w:ind w:left="1440" w:hanging="360"/>
      </w:pPr>
      <w:rPr>
        <w:rFonts w:ascii="Times New Roman" w:hAnsi="Times New Roman" w:hint="default"/>
      </w:rPr>
    </w:lvl>
    <w:lvl w:ilvl="2" w:tplc="C5945776" w:tentative="1">
      <w:start w:val="1"/>
      <w:numFmt w:val="bullet"/>
      <w:lvlText w:val="•"/>
      <w:lvlJc w:val="left"/>
      <w:pPr>
        <w:tabs>
          <w:tab w:val="num" w:pos="2160"/>
        </w:tabs>
        <w:ind w:left="2160" w:hanging="360"/>
      </w:pPr>
      <w:rPr>
        <w:rFonts w:ascii="Times New Roman" w:hAnsi="Times New Roman" w:hint="default"/>
      </w:rPr>
    </w:lvl>
    <w:lvl w:ilvl="3" w:tplc="BF9C4FB8" w:tentative="1">
      <w:start w:val="1"/>
      <w:numFmt w:val="bullet"/>
      <w:lvlText w:val="•"/>
      <w:lvlJc w:val="left"/>
      <w:pPr>
        <w:tabs>
          <w:tab w:val="num" w:pos="2880"/>
        </w:tabs>
        <w:ind w:left="2880" w:hanging="360"/>
      </w:pPr>
      <w:rPr>
        <w:rFonts w:ascii="Times New Roman" w:hAnsi="Times New Roman" w:hint="default"/>
      </w:rPr>
    </w:lvl>
    <w:lvl w:ilvl="4" w:tplc="96886926" w:tentative="1">
      <w:start w:val="1"/>
      <w:numFmt w:val="bullet"/>
      <w:lvlText w:val="•"/>
      <w:lvlJc w:val="left"/>
      <w:pPr>
        <w:tabs>
          <w:tab w:val="num" w:pos="3600"/>
        </w:tabs>
        <w:ind w:left="3600" w:hanging="360"/>
      </w:pPr>
      <w:rPr>
        <w:rFonts w:ascii="Times New Roman" w:hAnsi="Times New Roman" w:hint="default"/>
      </w:rPr>
    </w:lvl>
    <w:lvl w:ilvl="5" w:tplc="36A8345C" w:tentative="1">
      <w:start w:val="1"/>
      <w:numFmt w:val="bullet"/>
      <w:lvlText w:val="•"/>
      <w:lvlJc w:val="left"/>
      <w:pPr>
        <w:tabs>
          <w:tab w:val="num" w:pos="4320"/>
        </w:tabs>
        <w:ind w:left="4320" w:hanging="360"/>
      </w:pPr>
      <w:rPr>
        <w:rFonts w:ascii="Times New Roman" w:hAnsi="Times New Roman" w:hint="default"/>
      </w:rPr>
    </w:lvl>
    <w:lvl w:ilvl="6" w:tplc="25FE0556" w:tentative="1">
      <w:start w:val="1"/>
      <w:numFmt w:val="bullet"/>
      <w:lvlText w:val="•"/>
      <w:lvlJc w:val="left"/>
      <w:pPr>
        <w:tabs>
          <w:tab w:val="num" w:pos="5040"/>
        </w:tabs>
        <w:ind w:left="5040" w:hanging="360"/>
      </w:pPr>
      <w:rPr>
        <w:rFonts w:ascii="Times New Roman" w:hAnsi="Times New Roman" w:hint="default"/>
      </w:rPr>
    </w:lvl>
    <w:lvl w:ilvl="7" w:tplc="347241D2" w:tentative="1">
      <w:start w:val="1"/>
      <w:numFmt w:val="bullet"/>
      <w:lvlText w:val="•"/>
      <w:lvlJc w:val="left"/>
      <w:pPr>
        <w:tabs>
          <w:tab w:val="num" w:pos="5760"/>
        </w:tabs>
        <w:ind w:left="5760" w:hanging="360"/>
      </w:pPr>
      <w:rPr>
        <w:rFonts w:ascii="Times New Roman" w:hAnsi="Times New Roman" w:hint="default"/>
      </w:rPr>
    </w:lvl>
    <w:lvl w:ilvl="8" w:tplc="85BABD9C" w:tentative="1">
      <w:start w:val="1"/>
      <w:numFmt w:val="bullet"/>
      <w:lvlText w:val="•"/>
      <w:lvlJc w:val="left"/>
      <w:pPr>
        <w:tabs>
          <w:tab w:val="num" w:pos="6480"/>
        </w:tabs>
        <w:ind w:left="6480" w:hanging="360"/>
      </w:pPr>
      <w:rPr>
        <w:rFonts w:ascii="Times New Roman" w:hAnsi="Times New Roman" w:hint="default"/>
      </w:rPr>
    </w:lvl>
  </w:abstractNum>
  <w:abstractNum w:abstractNumId="11">
    <w:nsid w:val="31E602B9"/>
    <w:multiLevelType w:val="hybridMultilevel"/>
    <w:tmpl w:val="593E2FAC"/>
    <w:lvl w:ilvl="0" w:tplc="69C41870">
      <w:start w:val="1"/>
      <w:numFmt w:val="bullet"/>
      <w:lvlText w:val="•"/>
      <w:lvlJc w:val="left"/>
      <w:pPr>
        <w:tabs>
          <w:tab w:val="num" w:pos="720"/>
        </w:tabs>
        <w:ind w:left="720" w:hanging="360"/>
      </w:pPr>
      <w:rPr>
        <w:rFonts w:ascii="Times New Roman" w:hAnsi="Times New Roman" w:hint="default"/>
      </w:rPr>
    </w:lvl>
    <w:lvl w:ilvl="1" w:tplc="D9CAC7FE" w:tentative="1">
      <w:start w:val="1"/>
      <w:numFmt w:val="bullet"/>
      <w:lvlText w:val="•"/>
      <w:lvlJc w:val="left"/>
      <w:pPr>
        <w:tabs>
          <w:tab w:val="num" w:pos="1440"/>
        </w:tabs>
        <w:ind w:left="1440" w:hanging="360"/>
      </w:pPr>
      <w:rPr>
        <w:rFonts w:ascii="Times New Roman" w:hAnsi="Times New Roman" w:hint="default"/>
      </w:rPr>
    </w:lvl>
    <w:lvl w:ilvl="2" w:tplc="F832527E" w:tentative="1">
      <w:start w:val="1"/>
      <w:numFmt w:val="bullet"/>
      <w:lvlText w:val="•"/>
      <w:lvlJc w:val="left"/>
      <w:pPr>
        <w:tabs>
          <w:tab w:val="num" w:pos="2160"/>
        </w:tabs>
        <w:ind w:left="2160" w:hanging="360"/>
      </w:pPr>
      <w:rPr>
        <w:rFonts w:ascii="Times New Roman" w:hAnsi="Times New Roman" w:hint="default"/>
      </w:rPr>
    </w:lvl>
    <w:lvl w:ilvl="3" w:tplc="43384F46" w:tentative="1">
      <w:start w:val="1"/>
      <w:numFmt w:val="bullet"/>
      <w:lvlText w:val="•"/>
      <w:lvlJc w:val="left"/>
      <w:pPr>
        <w:tabs>
          <w:tab w:val="num" w:pos="2880"/>
        </w:tabs>
        <w:ind w:left="2880" w:hanging="360"/>
      </w:pPr>
      <w:rPr>
        <w:rFonts w:ascii="Times New Roman" w:hAnsi="Times New Roman" w:hint="default"/>
      </w:rPr>
    </w:lvl>
    <w:lvl w:ilvl="4" w:tplc="94980DE0" w:tentative="1">
      <w:start w:val="1"/>
      <w:numFmt w:val="bullet"/>
      <w:lvlText w:val="•"/>
      <w:lvlJc w:val="left"/>
      <w:pPr>
        <w:tabs>
          <w:tab w:val="num" w:pos="3600"/>
        </w:tabs>
        <w:ind w:left="3600" w:hanging="360"/>
      </w:pPr>
      <w:rPr>
        <w:rFonts w:ascii="Times New Roman" w:hAnsi="Times New Roman" w:hint="default"/>
      </w:rPr>
    </w:lvl>
    <w:lvl w:ilvl="5" w:tplc="8DB24E94" w:tentative="1">
      <w:start w:val="1"/>
      <w:numFmt w:val="bullet"/>
      <w:lvlText w:val="•"/>
      <w:lvlJc w:val="left"/>
      <w:pPr>
        <w:tabs>
          <w:tab w:val="num" w:pos="4320"/>
        </w:tabs>
        <w:ind w:left="4320" w:hanging="360"/>
      </w:pPr>
      <w:rPr>
        <w:rFonts w:ascii="Times New Roman" w:hAnsi="Times New Roman" w:hint="default"/>
      </w:rPr>
    </w:lvl>
    <w:lvl w:ilvl="6" w:tplc="E6CA97B0" w:tentative="1">
      <w:start w:val="1"/>
      <w:numFmt w:val="bullet"/>
      <w:lvlText w:val="•"/>
      <w:lvlJc w:val="left"/>
      <w:pPr>
        <w:tabs>
          <w:tab w:val="num" w:pos="5040"/>
        </w:tabs>
        <w:ind w:left="5040" w:hanging="360"/>
      </w:pPr>
      <w:rPr>
        <w:rFonts w:ascii="Times New Roman" w:hAnsi="Times New Roman" w:hint="default"/>
      </w:rPr>
    </w:lvl>
    <w:lvl w:ilvl="7" w:tplc="CC6490DE" w:tentative="1">
      <w:start w:val="1"/>
      <w:numFmt w:val="bullet"/>
      <w:lvlText w:val="•"/>
      <w:lvlJc w:val="left"/>
      <w:pPr>
        <w:tabs>
          <w:tab w:val="num" w:pos="5760"/>
        </w:tabs>
        <w:ind w:left="5760" w:hanging="360"/>
      </w:pPr>
      <w:rPr>
        <w:rFonts w:ascii="Times New Roman" w:hAnsi="Times New Roman" w:hint="default"/>
      </w:rPr>
    </w:lvl>
    <w:lvl w:ilvl="8" w:tplc="1BB08F74" w:tentative="1">
      <w:start w:val="1"/>
      <w:numFmt w:val="bullet"/>
      <w:lvlText w:val="•"/>
      <w:lvlJc w:val="left"/>
      <w:pPr>
        <w:tabs>
          <w:tab w:val="num" w:pos="6480"/>
        </w:tabs>
        <w:ind w:left="6480" w:hanging="360"/>
      </w:pPr>
      <w:rPr>
        <w:rFonts w:ascii="Times New Roman" w:hAnsi="Times New Roman" w:hint="default"/>
      </w:rPr>
    </w:lvl>
  </w:abstractNum>
  <w:abstractNum w:abstractNumId="12">
    <w:nsid w:val="40A650A1"/>
    <w:multiLevelType w:val="hybridMultilevel"/>
    <w:tmpl w:val="F7E81848"/>
    <w:lvl w:ilvl="0" w:tplc="C3ECD274">
      <w:start w:val="1"/>
      <w:numFmt w:val="decimal"/>
      <w:lvlText w:val="%1."/>
      <w:lvlJc w:val="left"/>
      <w:pPr>
        <w:tabs>
          <w:tab w:val="num" w:pos="720"/>
        </w:tabs>
        <w:ind w:left="720" w:hanging="360"/>
      </w:pPr>
    </w:lvl>
    <w:lvl w:ilvl="1" w:tplc="250EDBB8" w:tentative="1">
      <w:start w:val="1"/>
      <w:numFmt w:val="decimal"/>
      <w:lvlText w:val="%2."/>
      <w:lvlJc w:val="left"/>
      <w:pPr>
        <w:tabs>
          <w:tab w:val="num" w:pos="1440"/>
        </w:tabs>
        <w:ind w:left="1440" w:hanging="360"/>
      </w:pPr>
    </w:lvl>
    <w:lvl w:ilvl="2" w:tplc="CD6E9956" w:tentative="1">
      <w:start w:val="1"/>
      <w:numFmt w:val="decimal"/>
      <w:lvlText w:val="%3."/>
      <w:lvlJc w:val="left"/>
      <w:pPr>
        <w:tabs>
          <w:tab w:val="num" w:pos="2160"/>
        </w:tabs>
        <w:ind w:left="2160" w:hanging="360"/>
      </w:pPr>
    </w:lvl>
    <w:lvl w:ilvl="3" w:tplc="DD827736" w:tentative="1">
      <w:start w:val="1"/>
      <w:numFmt w:val="decimal"/>
      <w:lvlText w:val="%4."/>
      <w:lvlJc w:val="left"/>
      <w:pPr>
        <w:tabs>
          <w:tab w:val="num" w:pos="2880"/>
        </w:tabs>
        <w:ind w:left="2880" w:hanging="360"/>
      </w:pPr>
    </w:lvl>
    <w:lvl w:ilvl="4" w:tplc="DCB46380" w:tentative="1">
      <w:start w:val="1"/>
      <w:numFmt w:val="decimal"/>
      <w:lvlText w:val="%5."/>
      <w:lvlJc w:val="left"/>
      <w:pPr>
        <w:tabs>
          <w:tab w:val="num" w:pos="3600"/>
        </w:tabs>
        <w:ind w:left="3600" w:hanging="360"/>
      </w:pPr>
    </w:lvl>
    <w:lvl w:ilvl="5" w:tplc="BED0C81A" w:tentative="1">
      <w:start w:val="1"/>
      <w:numFmt w:val="decimal"/>
      <w:lvlText w:val="%6."/>
      <w:lvlJc w:val="left"/>
      <w:pPr>
        <w:tabs>
          <w:tab w:val="num" w:pos="4320"/>
        </w:tabs>
        <w:ind w:left="4320" w:hanging="360"/>
      </w:pPr>
    </w:lvl>
    <w:lvl w:ilvl="6" w:tplc="38D6BF8A" w:tentative="1">
      <w:start w:val="1"/>
      <w:numFmt w:val="decimal"/>
      <w:lvlText w:val="%7."/>
      <w:lvlJc w:val="left"/>
      <w:pPr>
        <w:tabs>
          <w:tab w:val="num" w:pos="5040"/>
        </w:tabs>
        <w:ind w:left="5040" w:hanging="360"/>
      </w:pPr>
    </w:lvl>
    <w:lvl w:ilvl="7" w:tplc="833C065C" w:tentative="1">
      <w:start w:val="1"/>
      <w:numFmt w:val="decimal"/>
      <w:lvlText w:val="%8."/>
      <w:lvlJc w:val="left"/>
      <w:pPr>
        <w:tabs>
          <w:tab w:val="num" w:pos="5760"/>
        </w:tabs>
        <w:ind w:left="5760" w:hanging="360"/>
      </w:pPr>
    </w:lvl>
    <w:lvl w:ilvl="8" w:tplc="5DF270E8" w:tentative="1">
      <w:start w:val="1"/>
      <w:numFmt w:val="decimal"/>
      <w:lvlText w:val="%9."/>
      <w:lvlJc w:val="left"/>
      <w:pPr>
        <w:tabs>
          <w:tab w:val="num" w:pos="6480"/>
        </w:tabs>
        <w:ind w:left="6480" w:hanging="360"/>
      </w:pPr>
    </w:lvl>
  </w:abstractNum>
  <w:abstractNum w:abstractNumId="13">
    <w:nsid w:val="41867B84"/>
    <w:multiLevelType w:val="hybridMultilevel"/>
    <w:tmpl w:val="84E2767E"/>
    <w:lvl w:ilvl="0" w:tplc="28E2C96C">
      <w:start w:val="1"/>
      <w:numFmt w:val="bullet"/>
      <w:lvlText w:val="•"/>
      <w:lvlJc w:val="left"/>
      <w:pPr>
        <w:tabs>
          <w:tab w:val="num" w:pos="360"/>
        </w:tabs>
        <w:ind w:left="360" w:hanging="360"/>
      </w:pPr>
      <w:rPr>
        <w:rFonts w:ascii="Times New Roman" w:hAnsi="Times New Roman" w:hint="default"/>
      </w:rPr>
    </w:lvl>
    <w:lvl w:ilvl="1" w:tplc="C62C1AE8">
      <w:start w:val="464"/>
      <w:numFmt w:val="bullet"/>
      <w:lvlText w:val="–"/>
      <w:lvlJc w:val="left"/>
      <w:pPr>
        <w:tabs>
          <w:tab w:val="num" w:pos="1080"/>
        </w:tabs>
        <w:ind w:left="1080" w:hanging="360"/>
      </w:pPr>
      <w:rPr>
        <w:rFonts w:ascii="Tahoma" w:hAnsi="Tahoma" w:hint="default"/>
      </w:rPr>
    </w:lvl>
    <w:lvl w:ilvl="2" w:tplc="A8347178" w:tentative="1">
      <w:start w:val="1"/>
      <w:numFmt w:val="bullet"/>
      <w:lvlText w:val="•"/>
      <w:lvlJc w:val="left"/>
      <w:pPr>
        <w:tabs>
          <w:tab w:val="num" w:pos="1800"/>
        </w:tabs>
        <w:ind w:left="1800" w:hanging="360"/>
      </w:pPr>
      <w:rPr>
        <w:rFonts w:ascii="Times New Roman" w:hAnsi="Times New Roman" w:hint="default"/>
      </w:rPr>
    </w:lvl>
    <w:lvl w:ilvl="3" w:tplc="AD44BD9E" w:tentative="1">
      <w:start w:val="1"/>
      <w:numFmt w:val="bullet"/>
      <w:lvlText w:val="•"/>
      <w:lvlJc w:val="left"/>
      <w:pPr>
        <w:tabs>
          <w:tab w:val="num" w:pos="2520"/>
        </w:tabs>
        <w:ind w:left="2520" w:hanging="360"/>
      </w:pPr>
      <w:rPr>
        <w:rFonts w:ascii="Times New Roman" w:hAnsi="Times New Roman" w:hint="default"/>
      </w:rPr>
    </w:lvl>
    <w:lvl w:ilvl="4" w:tplc="0AC451AE" w:tentative="1">
      <w:start w:val="1"/>
      <w:numFmt w:val="bullet"/>
      <w:lvlText w:val="•"/>
      <w:lvlJc w:val="left"/>
      <w:pPr>
        <w:tabs>
          <w:tab w:val="num" w:pos="3240"/>
        </w:tabs>
        <w:ind w:left="3240" w:hanging="360"/>
      </w:pPr>
      <w:rPr>
        <w:rFonts w:ascii="Times New Roman" w:hAnsi="Times New Roman" w:hint="default"/>
      </w:rPr>
    </w:lvl>
    <w:lvl w:ilvl="5" w:tplc="0B54F136" w:tentative="1">
      <w:start w:val="1"/>
      <w:numFmt w:val="bullet"/>
      <w:lvlText w:val="•"/>
      <w:lvlJc w:val="left"/>
      <w:pPr>
        <w:tabs>
          <w:tab w:val="num" w:pos="3960"/>
        </w:tabs>
        <w:ind w:left="3960" w:hanging="360"/>
      </w:pPr>
      <w:rPr>
        <w:rFonts w:ascii="Times New Roman" w:hAnsi="Times New Roman" w:hint="default"/>
      </w:rPr>
    </w:lvl>
    <w:lvl w:ilvl="6" w:tplc="697C5C74" w:tentative="1">
      <w:start w:val="1"/>
      <w:numFmt w:val="bullet"/>
      <w:lvlText w:val="•"/>
      <w:lvlJc w:val="left"/>
      <w:pPr>
        <w:tabs>
          <w:tab w:val="num" w:pos="4680"/>
        </w:tabs>
        <w:ind w:left="4680" w:hanging="360"/>
      </w:pPr>
      <w:rPr>
        <w:rFonts w:ascii="Times New Roman" w:hAnsi="Times New Roman" w:hint="default"/>
      </w:rPr>
    </w:lvl>
    <w:lvl w:ilvl="7" w:tplc="27D0A6B6" w:tentative="1">
      <w:start w:val="1"/>
      <w:numFmt w:val="bullet"/>
      <w:lvlText w:val="•"/>
      <w:lvlJc w:val="left"/>
      <w:pPr>
        <w:tabs>
          <w:tab w:val="num" w:pos="5400"/>
        </w:tabs>
        <w:ind w:left="5400" w:hanging="360"/>
      </w:pPr>
      <w:rPr>
        <w:rFonts w:ascii="Times New Roman" w:hAnsi="Times New Roman" w:hint="default"/>
      </w:rPr>
    </w:lvl>
    <w:lvl w:ilvl="8" w:tplc="25E8AB32" w:tentative="1">
      <w:start w:val="1"/>
      <w:numFmt w:val="bullet"/>
      <w:lvlText w:val="•"/>
      <w:lvlJc w:val="left"/>
      <w:pPr>
        <w:tabs>
          <w:tab w:val="num" w:pos="6120"/>
        </w:tabs>
        <w:ind w:left="6120" w:hanging="360"/>
      </w:pPr>
      <w:rPr>
        <w:rFonts w:ascii="Times New Roman" w:hAnsi="Times New Roman" w:hint="default"/>
      </w:rPr>
    </w:lvl>
  </w:abstractNum>
  <w:abstractNum w:abstractNumId="14">
    <w:nsid w:val="484C5E44"/>
    <w:multiLevelType w:val="hybridMultilevel"/>
    <w:tmpl w:val="4CC6BD6E"/>
    <w:lvl w:ilvl="0" w:tplc="C498B0CE">
      <w:start w:val="1"/>
      <w:numFmt w:val="bullet"/>
      <w:lvlText w:val="•"/>
      <w:lvlJc w:val="left"/>
      <w:pPr>
        <w:tabs>
          <w:tab w:val="num" w:pos="720"/>
        </w:tabs>
        <w:ind w:left="720" w:hanging="360"/>
      </w:pPr>
      <w:rPr>
        <w:rFonts w:ascii="Times New Roman" w:hAnsi="Times New Roman" w:hint="default"/>
      </w:rPr>
    </w:lvl>
    <w:lvl w:ilvl="1" w:tplc="51ACA0D2" w:tentative="1">
      <w:start w:val="1"/>
      <w:numFmt w:val="bullet"/>
      <w:lvlText w:val="•"/>
      <w:lvlJc w:val="left"/>
      <w:pPr>
        <w:tabs>
          <w:tab w:val="num" w:pos="1440"/>
        </w:tabs>
        <w:ind w:left="1440" w:hanging="360"/>
      </w:pPr>
      <w:rPr>
        <w:rFonts w:ascii="Times New Roman" w:hAnsi="Times New Roman" w:hint="default"/>
      </w:rPr>
    </w:lvl>
    <w:lvl w:ilvl="2" w:tplc="395AA4C4" w:tentative="1">
      <w:start w:val="1"/>
      <w:numFmt w:val="bullet"/>
      <w:lvlText w:val="•"/>
      <w:lvlJc w:val="left"/>
      <w:pPr>
        <w:tabs>
          <w:tab w:val="num" w:pos="2160"/>
        </w:tabs>
        <w:ind w:left="2160" w:hanging="360"/>
      </w:pPr>
      <w:rPr>
        <w:rFonts w:ascii="Times New Roman" w:hAnsi="Times New Roman" w:hint="default"/>
      </w:rPr>
    </w:lvl>
    <w:lvl w:ilvl="3" w:tplc="80B650EC" w:tentative="1">
      <w:start w:val="1"/>
      <w:numFmt w:val="bullet"/>
      <w:lvlText w:val="•"/>
      <w:lvlJc w:val="left"/>
      <w:pPr>
        <w:tabs>
          <w:tab w:val="num" w:pos="2880"/>
        </w:tabs>
        <w:ind w:left="2880" w:hanging="360"/>
      </w:pPr>
      <w:rPr>
        <w:rFonts w:ascii="Times New Roman" w:hAnsi="Times New Roman" w:hint="default"/>
      </w:rPr>
    </w:lvl>
    <w:lvl w:ilvl="4" w:tplc="CBDC544C" w:tentative="1">
      <w:start w:val="1"/>
      <w:numFmt w:val="bullet"/>
      <w:lvlText w:val="•"/>
      <w:lvlJc w:val="left"/>
      <w:pPr>
        <w:tabs>
          <w:tab w:val="num" w:pos="3600"/>
        </w:tabs>
        <w:ind w:left="3600" w:hanging="360"/>
      </w:pPr>
      <w:rPr>
        <w:rFonts w:ascii="Times New Roman" w:hAnsi="Times New Roman" w:hint="default"/>
      </w:rPr>
    </w:lvl>
    <w:lvl w:ilvl="5" w:tplc="6BA039A6" w:tentative="1">
      <w:start w:val="1"/>
      <w:numFmt w:val="bullet"/>
      <w:lvlText w:val="•"/>
      <w:lvlJc w:val="left"/>
      <w:pPr>
        <w:tabs>
          <w:tab w:val="num" w:pos="4320"/>
        </w:tabs>
        <w:ind w:left="4320" w:hanging="360"/>
      </w:pPr>
      <w:rPr>
        <w:rFonts w:ascii="Times New Roman" w:hAnsi="Times New Roman" w:hint="default"/>
      </w:rPr>
    </w:lvl>
    <w:lvl w:ilvl="6" w:tplc="1C822AB8" w:tentative="1">
      <w:start w:val="1"/>
      <w:numFmt w:val="bullet"/>
      <w:lvlText w:val="•"/>
      <w:lvlJc w:val="left"/>
      <w:pPr>
        <w:tabs>
          <w:tab w:val="num" w:pos="5040"/>
        </w:tabs>
        <w:ind w:left="5040" w:hanging="360"/>
      </w:pPr>
      <w:rPr>
        <w:rFonts w:ascii="Times New Roman" w:hAnsi="Times New Roman" w:hint="default"/>
      </w:rPr>
    </w:lvl>
    <w:lvl w:ilvl="7" w:tplc="496E66D2" w:tentative="1">
      <w:start w:val="1"/>
      <w:numFmt w:val="bullet"/>
      <w:lvlText w:val="•"/>
      <w:lvlJc w:val="left"/>
      <w:pPr>
        <w:tabs>
          <w:tab w:val="num" w:pos="5760"/>
        </w:tabs>
        <w:ind w:left="5760" w:hanging="360"/>
      </w:pPr>
      <w:rPr>
        <w:rFonts w:ascii="Times New Roman" w:hAnsi="Times New Roman" w:hint="default"/>
      </w:rPr>
    </w:lvl>
    <w:lvl w:ilvl="8" w:tplc="1E6EAD00" w:tentative="1">
      <w:start w:val="1"/>
      <w:numFmt w:val="bullet"/>
      <w:lvlText w:val="•"/>
      <w:lvlJc w:val="left"/>
      <w:pPr>
        <w:tabs>
          <w:tab w:val="num" w:pos="6480"/>
        </w:tabs>
        <w:ind w:left="6480" w:hanging="360"/>
      </w:pPr>
      <w:rPr>
        <w:rFonts w:ascii="Times New Roman" w:hAnsi="Times New Roman" w:hint="default"/>
      </w:rPr>
    </w:lvl>
  </w:abstractNum>
  <w:abstractNum w:abstractNumId="15">
    <w:nsid w:val="51D65295"/>
    <w:multiLevelType w:val="hybridMultilevel"/>
    <w:tmpl w:val="3D1A989E"/>
    <w:lvl w:ilvl="0" w:tplc="4BB24F42">
      <w:start w:val="1"/>
      <w:numFmt w:val="bullet"/>
      <w:lvlText w:val=""/>
      <w:lvlJc w:val="left"/>
      <w:pPr>
        <w:tabs>
          <w:tab w:val="num" w:pos="720"/>
        </w:tabs>
        <w:ind w:left="720" w:hanging="360"/>
      </w:pPr>
      <w:rPr>
        <w:rFonts w:ascii="Wingdings" w:hAnsi="Wingdings" w:hint="default"/>
        <w:b/>
        <w:bCs/>
      </w:rPr>
    </w:lvl>
    <w:lvl w:ilvl="1" w:tplc="8DDA5EAE" w:tentative="1">
      <w:start w:val="1"/>
      <w:numFmt w:val="bullet"/>
      <w:lvlText w:val="•"/>
      <w:lvlJc w:val="left"/>
      <w:pPr>
        <w:tabs>
          <w:tab w:val="num" w:pos="1440"/>
        </w:tabs>
        <w:ind w:left="1440" w:hanging="360"/>
      </w:pPr>
      <w:rPr>
        <w:rFonts w:ascii="Times New Roman" w:hAnsi="Times New Roman" w:hint="default"/>
      </w:rPr>
    </w:lvl>
    <w:lvl w:ilvl="2" w:tplc="C5945776" w:tentative="1">
      <w:start w:val="1"/>
      <w:numFmt w:val="bullet"/>
      <w:lvlText w:val="•"/>
      <w:lvlJc w:val="left"/>
      <w:pPr>
        <w:tabs>
          <w:tab w:val="num" w:pos="2160"/>
        </w:tabs>
        <w:ind w:left="2160" w:hanging="360"/>
      </w:pPr>
      <w:rPr>
        <w:rFonts w:ascii="Times New Roman" w:hAnsi="Times New Roman" w:hint="default"/>
      </w:rPr>
    </w:lvl>
    <w:lvl w:ilvl="3" w:tplc="BF9C4FB8" w:tentative="1">
      <w:start w:val="1"/>
      <w:numFmt w:val="bullet"/>
      <w:lvlText w:val="•"/>
      <w:lvlJc w:val="left"/>
      <w:pPr>
        <w:tabs>
          <w:tab w:val="num" w:pos="2880"/>
        </w:tabs>
        <w:ind w:left="2880" w:hanging="360"/>
      </w:pPr>
      <w:rPr>
        <w:rFonts w:ascii="Times New Roman" w:hAnsi="Times New Roman" w:hint="default"/>
      </w:rPr>
    </w:lvl>
    <w:lvl w:ilvl="4" w:tplc="96886926" w:tentative="1">
      <w:start w:val="1"/>
      <w:numFmt w:val="bullet"/>
      <w:lvlText w:val="•"/>
      <w:lvlJc w:val="left"/>
      <w:pPr>
        <w:tabs>
          <w:tab w:val="num" w:pos="3600"/>
        </w:tabs>
        <w:ind w:left="3600" w:hanging="360"/>
      </w:pPr>
      <w:rPr>
        <w:rFonts w:ascii="Times New Roman" w:hAnsi="Times New Roman" w:hint="default"/>
      </w:rPr>
    </w:lvl>
    <w:lvl w:ilvl="5" w:tplc="36A8345C" w:tentative="1">
      <w:start w:val="1"/>
      <w:numFmt w:val="bullet"/>
      <w:lvlText w:val="•"/>
      <w:lvlJc w:val="left"/>
      <w:pPr>
        <w:tabs>
          <w:tab w:val="num" w:pos="4320"/>
        </w:tabs>
        <w:ind w:left="4320" w:hanging="360"/>
      </w:pPr>
      <w:rPr>
        <w:rFonts w:ascii="Times New Roman" w:hAnsi="Times New Roman" w:hint="default"/>
      </w:rPr>
    </w:lvl>
    <w:lvl w:ilvl="6" w:tplc="25FE0556" w:tentative="1">
      <w:start w:val="1"/>
      <w:numFmt w:val="bullet"/>
      <w:lvlText w:val="•"/>
      <w:lvlJc w:val="left"/>
      <w:pPr>
        <w:tabs>
          <w:tab w:val="num" w:pos="5040"/>
        </w:tabs>
        <w:ind w:left="5040" w:hanging="360"/>
      </w:pPr>
      <w:rPr>
        <w:rFonts w:ascii="Times New Roman" w:hAnsi="Times New Roman" w:hint="default"/>
      </w:rPr>
    </w:lvl>
    <w:lvl w:ilvl="7" w:tplc="347241D2" w:tentative="1">
      <w:start w:val="1"/>
      <w:numFmt w:val="bullet"/>
      <w:lvlText w:val="•"/>
      <w:lvlJc w:val="left"/>
      <w:pPr>
        <w:tabs>
          <w:tab w:val="num" w:pos="5760"/>
        </w:tabs>
        <w:ind w:left="5760" w:hanging="360"/>
      </w:pPr>
      <w:rPr>
        <w:rFonts w:ascii="Times New Roman" w:hAnsi="Times New Roman" w:hint="default"/>
      </w:rPr>
    </w:lvl>
    <w:lvl w:ilvl="8" w:tplc="85BABD9C" w:tentative="1">
      <w:start w:val="1"/>
      <w:numFmt w:val="bullet"/>
      <w:lvlText w:val="•"/>
      <w:lvlJc w:val="left"/>
      <w:pPr>
        <w:tabs>
          <w:tab w:val="num" w:pos="6480"/>
        </w:tabs>
        <w:ind w:left="6480" w:hanging="360"/>
      </w:pPr>
      <w:rPr>
        <w:rFonts w:ascii="Times New Roman" w:hAnsi="Times New Roman" w:hint="default"/>
      </w:rPr>
    </w:lvl>
  </w:abstractNum>
  <w:abstractNum w:abstractNumId="16">
    <w:nsid w:val="58AF7468"/>
    <w:multiLevelType w:val="hybridMultilevel"/>
    <w:tmpl w:val="00BED4EA"/>
    <w:lvl w:ilvl="0" w:tplc="B05058A0">
      <w:start w:val="1"/>
      <w:numFmt w:val="bullet"/>
      <w:lvlText w:val="•"/>
      <w:lvlJc w:val="left"/>
      <w:pPr>
        <w:tabs>
          <w:tab w:val="num" w:pos="720"/>
        </w:tabs>
        <w:ind w:left="720" w:hanging="360"/>
      </w:pPr>
      <w:rPr>
        <w:rFonts w:ascii="Times New Roman" w:hAnsi="Times New Roman" w:hint="default"/>
      </w:rPr>
    </w:lvl>
    <w:lvl w:ilvl="1" w:tplc="52469E98">
      <w:start w:val="511"/>
      <w:numFmt w:val="bullet"/>
      <w:lvlText w:val="–"/>
      <w:lvlJc w:val="left"/>
      <w:pPr>
        <w:tabs>
          <w:tab w:val="num" w:pos="1440"/>
        </w:tabs>
        <w:ind w:left="1440" w:hanging="360"/>
      </w:pPr>
      <w:rPr>
        <w:rFonts w:ascii="Tahoma" w:hAnsi="Tahoma" w:hint="default"/>
      </w:rPr>
    </w:lvl>
    <w:lvl w:ilvl="2" w:tplc="AB380C8C" w:tentative="1">
      <w:start w:val="1"/>
      <w:numFmt w:val="bullet"/>
      <w:lvlText w:val="•"/>
      <w:lvlJc w:val="left"/>
      <w:pPr>
        <w:tabs>
          <w:tab w:val="num" w:pos="2160"/>
        </w:tabs>
        <w:ind w:left="2160" w:hanging="360"/>
      </w:pPr>
      <w:rPr>
        <w:rFonts w:ascii="Times New Roman" w:hAnsi="Times New Roman" w:hint="default"/>
      </w:rPr>
    </w:lvl>
    <w:lvl w:ilvl="3" w:tplc="B5E24A94" w:tentative="1">
      <w:start w:val="1"/>
      <w:numFmt w:val="bullet"/>
      <w:lvlText w:val="•"/>
      <w:lvlJc w:val="left"/>
      <w:pPr>
        <w:tabs>
          <w:tab w:val="num" w:pos="2880"/>
        </w:tabs>
        <w:ind w:left="2880" w:hanging="360"/>
      </w:pPr>
      <w:rPr>
        <w:rFonts w:ascii="Times New Roman" w:hAnsi="Times New Roman" w:hint="default"/>
      </w:rPr>
    </w:lvl>
    <w:lvl w:ilvl="4" w:tplc="9904CF16" w:tentative="1">
      <w:start w:val="1"/>
      <w:numFmt w:val="bullet"/>
      <w:lvlText w:val="•"/>
      <w:lvlJc w:val="left"/>
      <w:pPr>
        <w:tabs>
          <w:tab w:val="num" w:pos="3600"/>
        </w:tabs>
        <w:ind w:left="3600" w:hanging="360"/>
      </w:pPr>
      <w:rPr>
        <w:rFonts w:ascii="Times New Roman" w:hAnsi="Times New Roman" w:hint="default"/>
      </w:rPr>
    </w:lvl>
    <w:lvl w:ilvl="5" w:tplc="076C30AC" w:tentative="1">
      <w:start w:val="1"/>
      <w:numFmt w:val="bullet"/>
      <w:lvlText w:val="•"/>
      <w:lvlJc w:val="left"/>
      <w:pPr>
        <w:tabs>
          <w:tab w:val="num" w:pos="4320"/>
        </w:tabs>
        <w:ind w:left="4320" w:hanging="360"/>
      </w:pPr>
      <w:rPr>
        <w:rFonts w:ascii="Times New Roman" w:hAnsi="Times New Roman" w:hint="default"/>
      </w:rPr>
    </w:lvl>
    <w:lvl w:ilvl="6" w:tplc="B972BED6" w:tentative="1">
      <w:start w:val="1"/>
      <w:numFmt w:val="bullet"/>
      <w:lvlText w:val="•"/>
      <w:lvlJc w:val="left"/>
      <w:pPr>
        <w:tabs>
          <w:tab w:val="num" w:pos="5040"/>
        </w:tabs>
        <w:ind w:left="5040" w:hanging="360"/>
      </w:pPr>
      <w:rPr>
        <w:rFonts w:ascii="Times New Roman" w:hAnsi="Times New Roman" w:hint="default"/>
      </w:rPr>
    </w:lvl>
    <w:lvl w:ilvl="7" w:tplc="9A18048E" w:tentative="1">
      <w:start w:val="1"/>
      <w:numFmt w:val="bullet"/>
      <w:lvlText w:val="•"/>
      <w:lvlJc w:val="left"/>
      <w:pPr>
        <w:tabs>
          <w:tab w:val="num" w:pos="5760"/>
        </w:tabs>
        <w:ind w:left="5760" w:hanging="360"/>
      </w:pPr>
      <w:rPr>
        <w:rFonts w:ascii="Times New Roman" w:hAnsi="Times New Roman" w:hint="default"/>
      </w:rPr>
    </w:lvl>
    <w:lvl w:ilvl="8" w:tplc="04DA92D8" w:tentative="1">
      <w:start w:val="1"/>
      <w:numFmt w:val="bullet"/>
      <w:lvlText w:val="•"/>
      <w:lvlJc w:val="left"/>
      <w:pPr>
        <w:tabs>
          <w:tab w:val="num" w:pos="6480"/>
        </w:tabs>
        <w:ind w:left="6480" w:hanging="360"/>
      </w:pPr>
      <w:rPr>
        <w:rFonts w:ascii="Times New Roman" w:hAnsi="Times New Roman" w:hint="default"/>
      </w:rPr>
    </w:lvl>
  </w:abstractNum>
  <w:abstractNum w:abstractNumId="17">
    <w:nsid w:val="58C25B76"/>
    <w:multiLevelType w:val="hybridMultilevel"/>
    <w:tmpl w:val="16A2AD0C"/>
    <w:lvl w:ilvl="0" w:tplc="23E8ECEC">
      <w:start w:val="1"/>
      <w:numFmt w:val="decimal"/>
      <w:lvlText w:val="%1."/>
      <w:lvlJc w:val="left"/>
      <w:pPr>
        <w:tabs>
          <w:tab w:val="num" w:pos="720"/>
        </w:tabs>
        <w:ind w:left="720" w:hanging="360"/>
      </w:pPr>
    </w:lvl>
    <w:lvl w:ilvl="1" w:tplc="A5AA13AE" w:tentative="1">
      <w:start w:val="1"/>
      <w:numFmt w:val="decimal"/>
      <w:lvlText w:val="%2."/>
      <w:lvlJc w:val="left"/>
      <w:pPr>
        <w:tabs>
          <w:tab w:val="num" w:pos="1440"/>
        </w:tabs>
        <w:ind w:left="1440" w:hanging="360"/>
      </w:pPr>
    </w:lvl>
    <w:lvl w:ilvl="2" w:tplc="7CB0FD72" w:tentative="1">
      <w:start w:val="1"/>
      <w:numFmt w:val="decimal"/>
      <w:lvlText w:val="%3."/>
      <w:lvlJc w:val="left"/>
      <w:pPr>
        <w:tabs>
          <w:tab w:val="num" w:pos="2160"/>
        </w:tabs>
        <w:ind w:left="2160" w:hanging="360"/>
      </w:pPr>
    </w:lvl>
    <w:lvl w:ilvl="3" w:tplc="89027352" w:tentative="1">
      <w:start w:val="1"/>
      <w:numFmt w:val="decimal"/>
      <w:lvlText w:val="%4."/>
      <w:lvlJc w:val="left"/>
      <w:pPr>
        <w:tabs>
          <w:tab w:val="num" w:pos="2880"/>
        </w:tabs>
        <w:ind w:left="2880" w:hanging="360"/>
      </w:pPr>
    </w:lvl>
    <w:lvl w:ilvl="4" w:tplc="7680AFFC" w:tentative="1">
      <w:start w:val="1"/>
      <w:numFmt w:val="decimal"/>
      <w:lvlText w:val="%5."/>
      <w:lvlJc w:val="left"/>
      <w:pPr>
        <w:tabs>
          <w:tab w:val="num" w:pos="3600"/>
        </w:tabs>
        <w:ind w:left="3600" w:hanging="360"/>
      </w:pPr>
    </w:lvl>
    <w:lvl w:ilvl="5" w:tplc="DE18DDEE" w:tentative="1">
      <w:start w:val="1"/>
      <w:numFmt w:val="decimal"/>
      <w:lvlText w:val="%6."/>
      <w:lvlJc w:val="left"/>
      <w:pPr>
        <w:tabs>
          <w:tab w:val="num" w:pos="4320"/>
        </w:tabs>
        <w:ind w:left="4320" w:hanging="360"/>
      </w:pPr>
    </w:lvl>
    <w:lvl w:ilvl="6" w:tplc="A600E5BE" w:tentative="1">
      <w:start w:val="1"/>
      <w:numFmt w:val="decimal"/>
      <w:lvlText w:val="%7."/>
      <w:lvlJc w:val="left"/>
      <w:pPr>
        <w:tabs>
          <w:tab w:val="num" w:pos="5040"/>
        </w:tabs>
        <w:ind w:left="5040" w:hanging="360"/>
      </w:pPr>
    </w:lvl>
    <w:lvl w:ilvl="7" w:tplc="41084E62" w:tentative="1">
      <w:start w:val="1"/>
      <w:numFmt w:val="decimal"/>
      <w:lvlText w:val="%8."/>
      <w:lvlJc w:val="left"/>
      <w:pPr>
        <w:tabs>
          <w:tab w:val="num" w:pos="5760"/>
        </w:tabs>
        <w:ind w:left="5760" w:hanging="360"/>
      </w:pPr>
    </w:lvl>
    <w:lvl w:ilvl="8" w:tplc="57A8405E" w:tentative="1">
      <w:start w:val="1"/>
      <w:numFmt w:val="decimal"/>
      <w:lvlText w:val="%9."/>
      <w:lvlJc w:val="left"/>
      <w:pPr>
        <w:tabs>
          <w:tab w:val="num" w:pos="6480"/>
        </w:tabs>
        <w:ind w:left="6480" w:hanging="360"/>
      </w:pPr>
    </w:lvl>
  </w:abstractNum>
  <w:abstractNum w:abstractNumId="18">
    <w:nsid w:val="66E8112E"/>
    <w:multiLevelType w:val="hybridMultilevel"/>
    <w:tmpl w:val="829895AA"/>
    <w:lvl w:ilvl="0" w:tplc="486484F6">
      <w:start w:val="1"/>
      <w:numFmt w:val="bullet"/>
      <w:lvlText w:val=""/>
      <w:lvlJc w:val="left"/>
      <w:pPr>
        <w:tabs>
          <w:tab w:val="num" w:pos="720"/>
        </w:tabs>
        <w:ind w:left="720" w:hanging="360"/>
      </w:pPr>
      <w:rPr>
        <w:rFonts w:ascii="Wingdings 2" w:hAnsi="Wingdings 2" w:hint="default"/>
      </w:rPr>
    </w:lvl>
    <w:lvl w:ilvl="1" w:tplc="6B68D4C8">
      <w:start w:val="464"/>
      <w:numFmt w:val="bullet"/>
      <w:lvlText w:val=""/>
      <w:lvlJc w:val="left"/>
      <w:pPr>
        <w:tabs>
          <w:tab w:val="num" w:pos="1440"/>
        </w:tabs>
        <w:ind w:left="1440" w:hanging="360"/>
      </w:pPr>
      <w:rPr>
        <w:rFonts w:ascii="Wingdings 2" w:hAnsi="Wingdings 2" w:hint="default"/>
      </w:rPr>
    </w:lvl>
    <w:lvl w:ilvl="2" w:tplc="74FA12EC" w:tentative="1">
      <w:start w:val="1"/>
      <w:numFmt w:val="bullet"/>
      <w:lvlText w:val=""/>
      <w:lvlJc w:val="left"/>
      <w:pPr>
        <w:tabs>
          <w:tab w:val="num" w:pos="2160"/>
        </w:tabs>
        <w:ind w:left="2160" w:hanging="360"/>
      </w:pPr>
      <w:rPr>
        <w:rFonts w:ascii="Wingdings 2" w:hAnsi="Wingdings 2" w:hint="default"/>
      </w:rPr>
    </w:lvl>
    <w:lvl w:ilvl="3" w:tplc="41A6E156" w:tentative="1">
      <w:start w:val="1"/>
      <w:numFmt w:val="bullet"/>
      <w:lvlText w:val=""/>
      <w:lvlJc w:val="left"/>
      <w:pPr>
        <w:tabs>
          <w:tab w:val="num" w:pos="2880"/>
        </w:tabs>
        <w:ind w:left="2880" w:hanging="360"/>
      </w:pPr>
      <w:rPr>
        <w:rFonts w:ascii="Wingdings 2" w:hAnsi="Wingdings 2" w:hint="default"/>
      </w:rPr>
    </w:lvl>
    <w:lvl w:ilvl="4" w:tplc="35A0C512" w:tentative="1">
      <w:start w:val="1"/>
      <w:numFmt w:val="bullet"/>
      <w:lvlText w:val=""/>
      <w:lvlJc w:val="left"/>
      <w:pPr>
        <w:tabs>
          <w:tab w:val="num" w:pos="3600"/>
        </w:tabs>
        <w:ind w:left="3600" w:hanging="360"/>
      </w:pPr>
      <w:rPr>
        <w:rFonts w:ascii="Wingdings 2" w:hAnsi="Wingdings 2" w:hint="default"/>
      </w:rPr>
    </w:lvl>
    <w:lvl w:ilvl="5" w:tplc="BBD44968" w:tentative="1">
      <w:start w:val="1"/>
      <w:numFmt w:val="bullet"/>
      <w:lvlText w:val=""/>
      <w:lvlJc w:val="left"/>
      <w:pPr>
        <w:tabs>
          <w:tab w:val="num" w:pos="4320"/>
        </w:tabs>
        <w:ind w:left="4320" w:hanging="360"/>
      </w:pPr>
      <w:rPr>
        <w:rFonts w:ascii="Wingdings 2" w:hAnsi="Wingdings 2" w:hint="default"/>
      </w:rPr>
    </w:lvl>
    <w:lvl w:ilvl="6" w:tplc="9AAC4D90" w:tentative="1">
      <w:start w:val="1"/>
      <w:numFmt w:val="bullet"/>
      <w:lvlText w:val=""/>
      <w:lvlJc w:val="left"/>
      <w:pPr>
        <w:tabs>
          <w:tab w:val="num" w:pos="5040"/>
        </w:tabs>
        <w:ind w:left="5040" w:hanging="360"/>
      </w:pPr>
      <w:rPr>
        <w:rFonts w:ascii="Wingdings 2" w:hAnsi="Wingdings 2" w:hint="default"/>
      </w:rPr>
    </w:lvl>
    <w:lvl w:ilvl="7" w:tplc="DC622816" w:tentative="1">
      <w:start w:val="1"/>
      <w:numFmt w:val="bullet"/>
      <w:lvlText w:val=""/>
      <w:lvlJc w:val="left"/>
      <w:pPr>
        <w:tabs>
          <w:tab w:val="num" w:pos="5760"/>
        </w:tabs>
        <w:ind w:left="5760" w:hanging="360"/>
      </w:pPr>
      <w:rPr>
        <w:rFonts w:ascii="Wingdings 2" w:hAnsi="Wingdings 2" w:hint="default"/>
      </w:rPr>
    </w:lvl>
    <w:lvl w:ilvl="8" w:tplc="57D8920E" w:tentative="1">
      <w:start w:val="1"/>
      <w:numFmt w:val="bullet"/>
      <w:lvlText w:val=""/>
      <w:lvlJc w:val="left"/>
      <w:pPr>
        <w:tabs>
          <w:tab w:val="num" w:pos="6480"/>
        </w:tabs>
        <w:ind w:left="6480" w:hanging="360"/>
      </w:pPr>
      <w:rPr>
        <w:rFonts w:ascii="Wingdings 2" w:hAnsi="Wingdings 2" w:hint="default"/>
      </w:rPr>
    </w:lvl>
  </w:abstractNum>
  <w:abstractNum w:abstractNumId="19">
    <w:nsid w:val="6EC962A2"/>
    <w:multiLevelType w:val="hybridMultilevel"/>
    <w:tmpl w:val="6B66BC76"/>
    <w:lvl w:ilvl="0" w:tplc="B0AC2FC2">
      <w:start w:val="1"/>
      <w:numFmt w:val="bullet"/>
      <w:lvlText w:val="–"/>
      <w:lvlJc w:val="left"/>
      <w:pPr>
        <w:tabs>
          <w:tab w:val="num" w:pos="720"/>
        </w:tabs>
        <w:ind w:left="720" w:hanging="360"/>
      </w:pPr>
      <w:rPr>
        <w:rFonts w:ascii="Tahoma" w:hAnsi="Tahoma" w:hint="default"/>
      </w:rPr>
    </w:lvl>
    <w:lvl w:ilvl="1" w:tplc="93C2DEDA">
      <w:start w:val="1"/>
      <w:numFmt w:val="bullet"/>
      <w:lvlText w:val="–"/>
      <w:lvlJc w:val="left"/>
      <w:pPr>
        <w:tabs>
          <w:tab w:val="num" w:pos="1440"/>
        </w:tabs>
        <w:ind w:left="1440" w:hanging="360"/>
      </w:pPr>
      <w:rPr>
        <w:rFonts w:ascii="Tahoma" w:hAnsi="Tahoma" w:hint="default"/>
      </w:rPr>
    </w:lvl>
    <w:lvl w:ilvl="2" w:tplc="F4003D6E" w:tentative="1">
      <w:start w:val="1"/>
      <w:numFmt w:val="bullet"/>
      <w:lvlText w:val="–"/>
      <w:lvlJc w:val="left"/>
      <w:pPr>
        <w:tabs>
          <w:tab w:val="num" w:pos="2160"/>
        </w:tabs>
        <w:ind w:left="2160" w:hanging="360"/>
      </w:pPr>
      <w:rPr>
        <w:rFonts w:ascii="Tahoma" w:hAnsi="Tahoma" w:hint="default"/>
      </w:rPr>
    </w:lvl>
    <w:lvl w:ilvl="3" w:tplc="31BC8478" w:tentative="1">
      <w:start w:val="1"/>
      <w:numFmt w:val="bullet"/>
      <w:lvlText w:val="–"/>
      <w:lvlJc w:val="left"/>
      <w:pPr>
        <w:tabs>
          <w:tab w:val="num" w:pos="2880"/>
        </w:tabs>
        <w:ind w:left="2880" w:hanging="360"/>
      </w:pPr>
      <w:rPr>
        <w:rFonts w:ascii="Tahoma" w:hAnsi="Tahoma" w:hint="default"/>
      </w:rPr>
    </w:lvl>
    <w:lvl w:ilvl="4" w:tplc="5FC6A3CE" w:tentative="1">
      <w:start w:val="1"/>
      <w:numFmt w:val="bullet"/>
      <w:lvlText w:val="–"/>
      <w:lvlJc w:val="left"/>
      <w:pPr>
        <w:tabs>
          <w:tab w:val="num" w:pos="3600"/>
        </w:tabs>
        <w:ind w:left="3600" w:hanging="360"/>
      </w:pPr>
      <w:rPr>
        <w:rFonts w:ascii="Tahoma" w:hAnsi="Tahoma" w:hint="default"/>
      </w:rPr>
    </w:lvl>
    <w:lvl w:ilvl="5" w:tplc="A4468AE8" w:tentative="1">
      <w:start w:val="1"/>
      <w:numFmt w:val="bullet"/>
      <w:lvlText w:val="–"/>
      <w:lvlJc w:val="left"/>
      <w:pPr>
        <w:tabs>
          <w:tab w:val="num" w:pos="4320"/>
        </w:tabs>
        <w:ind w:left="4320" w:hanging="360"/>
      </w:pPr>
      <w:rPr>
        <w:rFonts w:ascii="Tahoma" w:hAnsi="Tahoma" w:hint="default"/>
      </w:rPr>
    </w:lvl>
    <w:lvl w:ilvl="6" w:tplc="6A7CACD4" w:tentative="1">
      <w:start w:val="1"/>
      <w:numFmt w:val="bullet"/>
      <w:lvlText w:val="–"/>
      <w:lvlJc w:val="left"/>
      <w:pPr>
        <w:tabs>
          <w:tab w:val="num" w:pos="5040"/>
        </w:tabs>
        <w:ind w:left="5040" w:hanging="360"/>
      </w:pPr>
      <w:rPr>
        <w:rFonts w:ascii="Tahoma" w:hAnsi="Tahoma" w:hint="default"/>
      </w:rPr>
    </w:lvl>
    <w:lvl w:ilvl="7" w:tplc="D20A6D44" w:tentative="1">
      <w:start w:val="1"/>
      <w:numFmt w:val="bullet"/>
      <w:lvlText w:val="–"/>
      <w:lvlJc w:val="left"/>
      <w:pPr>
        <w:tabs>
          <w:tab w:val="num" w:pos="5760"/>
        </w:tabs>
        <w:ind w:left="5760" w:hanging="360"/>
      </w:pPr>
      <w:rPr>
        <w:rFonts w:ascii="Tahoma" w:hAnsi="Tahoma" w:hint="default"/>
      </w:rPr>
    </w:lvl>
    <w:lvl w:ilvl="8" w:tplc="60E0E8AA" w:tentative="1">
      <w:start w:val="1"/>
      <w:numFmt w:val="bullet"/>
      <w:lvlText w:val="–"/>
      <w:lvlJc w:val="left"/>
      <w:pPr>
        <w:tabs>
          <w:tab w:val="num" w:pos="6480"/>
        </w:tabs>
        <w:ind w:left="6480" w:hanging="360"/>
      </w:pPr>
      <w:rPr>
        <w:rFonts w:ascii="Tahoma" w:hAnsi="Tahoma" w:hint="default"/>
      </w:rPr>
    </w:lvl>
  </w:abstractNum>
  <w:abstractNum w:abstractNumId="20">
    <w:nsid w:val="6F8E7910"/>
    <w:multiLevelType w:val="hybridMultilevel"/>
    <w:tmpl w:val="3DC886B6"/>
    <w:lvl w:ilvl="0" w:tplc="84981F32">
      <w:start w:val="1"/>
      <w:numFmt w:val="bullet"/>
      <w:lvlText w:val="•"/>
      <w:lvlJc w:val="left"/>
      <w:pPr>
        <w:tabs>
          <w:tab w:val="num" w:pos="720"/>
        </w:tabs>
        <w:ind w:left="720" w:hanging="360"/>
      </w:pPr>
      <w:rPr>
        <w:rFonts w:ascii="Times New Roman" w:hAnsi="Times New Roman" w:hint="default"/>
      </w:rPr>
    </w:lvl>
    <w:lvl w:ilvl="1" w:tplc="022A5426">
      <w:start w:val="464"/>
      <w:numFmt w:val="bullet"/>
      <w:lvlText w:val="–"/>
      <w:lvlJc w:val="left"/>
      <w:pPr>
        <w:tabs>
          <w:tab w:val="num" w:pos="1440"/>
        </w:tabs>
        <w:ind w:left="1440" w:hanging="360"/>
      </w:pPr>
      <w:rPr>
        <w:rFonts w:ascii="Tahoma" w:hAnsi="Tahoma" w:hint="default"/>
      </w:rPr>
    </w:lvl>
    <w:lvl w:ilvl="2" w:tplc="B23AED0E">
      <w:start w:val="1"/>
      <w:numFmt w:val="bullet"/>
      <w:lvlText w:val="•"/>
      <w:lvlJc w:val="left"/>
      <w:pPr>
        <w:tabs>
          <w:tab w:val="num" w:pos="2160"/>
        </w:tabs>
        <w:ind w:left="2160" w:hanging="360"/>
      </w:pPr>
      <w:rPr>
        <w:rFonts w:ascii="Times New Roman" w:hAnsi="Times New Roman" w:hint="default"/>
      </w:rPr>
    </w:lvl>
    <w:lvl w:ilvl="3" w:tplc="CA863584" w:tentative="1">
      <w:start w:val="1"/>
      <w:numFmt w:val="bullet"/>
      <w:lvlText w:val="•"/>
      <w:lvlJc w:val="left"/>
      <w:pPr>
        <w:tabs>
          <w:tab w:val="num" w:pos="2880"/>
        </w:tabs>
        <w:ind w:left="2880" w:hanging="360"/>
      </w:pPr>
      <w:rPr>
        <w:rFonts w:ascii="Times New Roman" w:hAnsi="Times New Roman" w:hint="default"/>
      </w:rPr>
    </w:lvl>
    <w:lvl w:ilvl="4" w:tplc="905462C6" w:tentative="1">
      <w:start w:val="1"/>
      <w:numFmt w:val="bullet"/>
      <w:lvlText w:val="•"/>
      <w:lvlJc w:val="left"/>
      <w:pPr>
        <w:tabs>
          <w:tab w:val="num" w:pos="3600"/>
        </w:tabs>
        <w:ind w:left="3600" w:hanging="360"/>
      </w:pPr>
      <w:rPr>
        <w:rFonts w:ascii="Times New Roman" w:hAnsi="Times New Roman" w:hint="default"/>
      </w:rPr>
    </w:lvl>
    <w:lvl w:ilvl="5" w:tplc="AC62C848" w:tentative="1">
      <w:start w:val="1"/>
      <w:numFmt w:val="bullet"/>
      <w:lvlText w:val="•"/>
      <w:lvlJc w:val="left"/>
      <w:pPr>
        <w:tabs>
          <w:tab w:val="num" w:pos="4320"/>
        </w:tabs>
        <w:ind w:left="4320" w:hanging="360"/>
      </w:pPr>
      <w:rPr>
        <w:rFonts w:ascii="Times New Roman" w:hAnsi="Times New Roman" w:hint="default"/>
      </w:rPr>
    </w:lvl>
    <w:lvl w:ilvl="6" w:tplc="F49A6704" w:tentative="1">
      <w:start w:val="1"/>
      <w:numFmt w:val="bullet"/>
      <w:lvlText w:val="•"/>
      <w:lvlJc w:val="left"/>
      <w:pPr>
        <w:tabs>
          <w:tab w:val="num" w:pos="5040"/>
        </w:tabs>
        <w:ind w:left="5040" w:hanging="360"/>
      </w:pPr>
      <w:rPr>
        <w:rFonts w:ascii="Times New Roman" w:hAnsi="Times New Roman" w:hint="default"/>
      </w:rPr>
    </w:lvl>
    <w:lvl w:ilvl="7" w:tplc="8E32A406" w:tentative="1">
      <w:start w:val="1"/>
      <w:numFmt w:val="bullet"/>
      <w:lvlText w:val="•"/>
      <w:lvlJc w:val="left"/>
      <w:pPr>
        <w:tabs>
          <w:tab w:val="num" w:pos="5760"/>
        </w:tabs>
        <w:ind w:left="5760" w:hanging="360"/>
      </w:pPr>
      <w:rPr>
        <w:rFonts w:ascii="Times New Roman" w:hAnsi="Times New Roman" w:hint="default"/>
      </w:rPr>
    </w:lvl>
    <w:lvl w:ilvl="8" w:tplc="16EA55E6" w:tentative="1">
      <w:start w:val="1"/>
      <w:numFmt w:val="bullet"/>
      <w:lvlText w:val="•"/>
      <w:lvlJc w:val="left"/>
      <w:pPr>
        <w:tabs>
          <w:tab w:val="num" w:pos="6480"/>
        </w:tabs>
        <w:ind w:left="6480" w:hanging="360"/>
      </w:pPr>
      <w:rPr>
        <w:rFonts w:ascii="Times New Roman" w:hAnsi="Times New Roman" w:hint="default"/>
      </w:rPr>
    </w:lvl>
  </w:abstractNum>
  <w:abstractNum w:abstractNumId="21">
    <w:nsid w:val="77716FE9"/>
    <w:multiLevelType w:val="hybridMultilevel"/>
    <w:tmpl w:val="290639FE"/>
    <w:lvl w:ilvl="0" w:tplc="2EDC06E8">
      <w:start w:val="1"/>
      <w:numFmt w:val="bullet"/>
      <w:lvlText w:val="•"/>
      <w:lvlJc w:val="left"/>
      <w:pPr>
        <w:tabs>
          <w:tab w:val="num" w:pos="720"/>
        </w:tabs>
        <w:ind w:left="720" w:hanging="360"/>
      </w:pPr>
      <w:rPr>
        <w:rFonts w:ascii="Times New Roman" w:hAnsi="Times New Roman" w:hint="default"/>
      </w:rPr>
    </w:lvl>
    <w:lvl w:ilvl="1" w:tplc="336E62E4" w:tentative="1">
      <w:start w:val="1"/>
      <w:numFmt w:val="bullet"/>
      <w:lvlText w:val="•"/>
      <w:lvlJc w:val="left"/>
      <w:pPr>
        <w:tabs>
          <w:tab w:val="num" w:pos="1440"/>
        </w:tabs>
        <w:ind w:left="1440" w:hanging="360"/>
      </w:pPr>
      <w:rPr>
        <w:rFonts w:ascii="Times New Roman" w:hAnsi="Times New Roman" w:hint="default"/>
      </w:rPr>
    </w:lvl>
    <w:lvl w:ilvl="2" w:tplc="207C8152" w:tentative="1">
      <w:start w:val="1"/>
      <w:numFmt w:val="bullet"/>
      <w:lvlText w:val="•"/>
      <w:lvlJc w:val="left"/>
      <w:pPr>
        <w:tabs>
          <w:tab w:val="num" w:pos="2160"/>
        </w:tabs>
        <w:ind w:left="2160" w:hanging="360"/>
      </w:pPr>
      <w:rPr>
        <w:rFonts w:ascii="Times New Roman" w:hAnsi="Times New Roman" w:hint="default"/>
      </w:rPr>
    </w:lvl>
    <w:lvl w:ilvl="3" w:tplc="C6B80BE8" w:tentative="1">
      <w:start w:val="1"/>
      <w:numFmt w:val="bullet"/>
      <w:lvlText w:val="•"/>
      <w:lvlJc w:val="left"/>
      <w:pPr>
        <w:tabs>
          <w:tab w:val="num" w:pos="2880"/>
        </w:tabs>
        <w:ind w:left="2880" w:hanging="360"/>
      </w:pPr>
      <w:rPr>
        <w:rFonts w:ascii="Times New Roman" w:hAnsi="Times New Roman" w:hint="default"/>
      </w:rPr>
    </w:lvl>
    <w:lvl w:ilvl="4" w:tplc="0C1AC3B2" w:tentative="1">
      <w:start w:val="1"/>
      <w:numFmt w:val="bullet"/>
      <w:lvlText w:val="•"/>
      <w:lvlJc w:val="left"/>
      <w:pPr>
        <w:tabs>
          <w:tab w:val="num" w:pos="3600"/>
        </w:tabs>
        <w:ind w:left="3600" w:hanging="360"/>
      </w:pPr>
      <w:rPr>
        <w:rFonts w:ascii="Times New Roman" w:hAnsi="Times New Roman" w:hint="default"/>
      </w:rPr>
    </w:lvl>
    <w:lvl w:ilvl="5" w:tplc="098ED90E" w:tentative="1">
      <w:start w:val="1"/>
      <w:numFmt w:val="bullet"/>
      <w:lvlText w:val="•"/>
      <w:lvlJc w:val="left"/>
      <w:pPr>
        <w:tabs>
          <w:tab w:val="num" w:pos="4320"/>
        </w:tabs>
        <w:ind w:left="4320" w:hanging="360"/>
      </w:pPr>
      <w:rPr>
        <w:rFonts w:ascii="Times New Roman" w:hAnsi="Times New Roman" w:hint="default"/>
      </w:rPr>
    </w:lvl>
    <w:lvl w:ilvl="6" w:tplc="68CE2D14" w:tentative="1">
      <w:start w:val="1"/>
      <w:numFmt w:val="bullet"/>
      <w:lvlText w:val="•"/>
      <w:lvlJc w:val="left"/>
      <w:pPr>
        <w:tabs>
          <w:tab w:val="num" w:pos="5040"/>
        </w:tabs>
        <w:ind w:left="5040" w:hanging="360"/>
      </w:pPr>
      <w:rPr>
        <w:rFonts w:ascii="Times New Roman" w:hAnsi="Times New Roman" w:hint="default"/>
      </w:rPr>
    </w:lvl>
    <w:lvl w:ilvl="7" w:tplc="B628C276" w:tentative="1">
      <w:start w:val="1"/>
      <w:numFmt w:val="bullet"/>
      <w:lvlText w:val="•"/>
      <w:lvlJc w:val="left"/>
      <w:pPr>
        <w:tabs>
          <w:tab w:val="num" w:pos="5760"/>
        </w:tabs>
        <w:ind w:left="5760" w:hanging="360"/>
      </w:pPr>
      <w:rPr>
        <w:rFonts w:ascii="Times New Roman" w:hAnsi="Times New Roman" w:hint="default"/>
      </w:rPr>
    </w:lvl>
    <w:lvl w:ilvl="8" w:tplc="BD2CDE64" w:tentative="1">
      <w:start w:val="1"/>
      <w:numFmt w:val="bullet"/>
      <w:lvlText w:val="•"/>
      <w:lvlJc w:val="left"/>
      <w:pPr>
        <w:tabs>
          <w:tab w:val="num" w:pos="6480"/>
        </w:tabs>
        <w:ind w:left="6480" w:hanging="360"/>
      </w:pPr>
      <w:rPr>
        <w:rFonts w:ascii="Times New Roman" w:hAnsi="Times New Roman" w:hint="default"/>
      </w:rPr>
    </w:lvl>
  </w:abstractNum>
  <w:abstractNum w:abstractNumId="22">
    <w:nsid w:val="7D6A0C37"/>
    <w:multiLevelType w:val="hybridMultilevel"/>
    <w:tmpl w:val="74DEC70A"/>
    <w:lvl w:ilvl="0" w:tplc="4628ECE8">
      <w:start w:val="1"/>
      <w:numFmt w:val="bullet"/>
      <w:lvlText w:val=""/>
      <w:lvlJc w:val="left"/>
      <w:pPr>
        <w:tabs>
          <w:tab w:val="num" w:pos="720"/>
        </w:tabs>
        <w:ind w:left="720" w:hanging="360"/>
      </w:pPr>
      <w:rPr>
        <w:rFonts w:ascii="Wingdings 2" w:hAnsi="Wingdings 2" w:hint="default"/>
      </w:rPr>
    </w:lvl>
    <w:lvl w:ilvl="1" w:tplc="3C727262">
      <w:start w:val="887"/>
      <w:numFmt w:val="bullet"/>
      <w:lvlText w:val=""/>
      <w:lvlJc w:val="left"/>
      <w:pPr>
        <w:tabs>
          <w:tab w:val="num" w:pos="1440"/>
        </w:tabs>
        <w:ind w:left="1440" w:hanging="360"/>
      </w:pPr>
      <w:rPr>
        <w:rFonts w:ascii="Wingdings 2" w:hAnsi="Wingdings 2" w:hint="default"/>
      </w:rPr>
    </w:lvl>
    <w:lvl w:ilvl="2" w:tplc="AEC69858">
      <w:start w:val="887"/>
      <w:numFmt w:val="bullet"/>
      <w:lvlText w:val=""/>
      <w:lvlJc w:val="left"/>
      <w:pPr>
        <w:tabs>
          <w:tab w:val="num" w:pos="2160"/>
        </w:tabs>
        <w:ind w:left="2160" w:hanging="360"/>
      </w:pPr>
      <w:rPr>
        <w:rFonts w:ascii="Wingdings 2" w:hAnsi="Wingdings 2" w:hint="default"/>
      </w:rPr>
    </w:lvl>
    <w:lvl w:ilvl="3" w:tplc="E80CA6A4" w:tentative="1">
      <w:start w:val="1"/>
      <w:numFmt w:val="bullet"/>
      <w:lvlText w:val=""/>
      <w:lvlJc w:val="left"/>
      <w:pPr>
        <w:tabs>
          <w:tab w:val="num" w:pos="2880"/>
        </w:tabs>
        <w:ind w:left="2880" w:hanging="360"/>
      </w:pPr>
      <w:rPr>
        <w:rFonts w:ascii="Wingdings 2" w:hAnsi="Wingdings 2" w:hint="default"/>
      </w:rPr>
    </w:lvl>
    <w:lvl w:ilvl="4" w:tplc="4E7EC320" w:tentative="1">
      <w:start w:val="1"/>
      <w:numFmt w:val="bullet"/>
      <w:lvlText w:val=""/>
      <w:lvlJc w:val="left"/>
      <w:pPr>
        <w:tabs>
          <w:tab w:val="num" w:pos="3600"/>
        </w:tabs>
        <w:ind w:left="3600" w:hanging="360"/>
      </w:pPr>
      <w:rPr>
        <w:rFonts w:ascii="Wingdings 2" w:hAnsi="Wingdings 2" w:hint="default"/>
      </w:rPr>
    </w:lvl>
    <w:lvl w:ilvl="5" w:tplc="4134F096" w:tentative="1">
      <w:start w:val="1"/>
      <w:numFmt w:val="bullet"/>
      <w:lvlText w:val=""/>
      <w:lvlJc w:val="left"/>
      <w:pPr>
        <w:tabs>
          <w:tab w:val="num" w:pos="4320"/>
        </w:tabs>
        <w:ind w:left="4320" w:hanging="360"/>
      </w:pPr>
      <w:rPr>
        <w:rFonts w:ascii="Wingdings 2" w:hAnsi="Wingdings 2" w:hint="default"/>
      </w:rPr>
    </w:lvl>
    <w:lvl w:ilvl="6" w:tplc="2ECEDE92" w:tentative="1">
      <w:start w:val="1"/>
      <w:numFmt w:val="bullet"/>
      <w:lvlText w:val=""/>
      <w:lvlJc w:val="left"/>
      <w:pPr>
        <w:tabs>
          <w:tab w:val="num" w:pos="5040"/>
        </w:tabs>
        <w:ind w:left="5040" w:hanging="360"/>
      </w:pPr>
      <w:rPr>
        <w:rFonts w:ascii="Wingdings 2" w:hAnsi="Wingdings 2" w:hint="default"/>
      </w:rPr>
    </w:lvl>
    <w:lvl w:ilvl="7" w:tplc="08808578" w:tentative="1">
      <w:start w:val="1"/>
      <w:numFmt w:val="bullet"/>
      <w:lvlText w:val=""/>
      <w:lvlJc w:val="left"/>
      <w:pPr>
        <w:tabs>
          <w:tab w:val="num" w:pos="5760"/>
        </w:tabs>
        <w:ind w:left="5760" w:hanging="360"/>
      </w:pPr>
      <w:rPr>
        <w:rFonts w:ascii="Wingdings 2" w:hAnsi="Wingdings 2" w:hint="default"/>
      </w:rPr>
    </w:lvl>
    <w:lvl w:ilvl="8" w:tplc="E32ED892" w:tentative="1">
      <w:start w:val="1"/>
      <w:numFmt w:val="bullet"/>
      <w:lvlText w:val=""/>
      <w:lvlJc w:val="left"/>
      <w:pPr>
        <w:tabs>
          <w:tab w:val="num" w:pos="6480"/>
        </w:tabs>
        <w:ind w:left="6480" w:hanging="360"/>
      </w:pPr>
      <w:rPr>
        <w:rFonts w:ascii="Wingdings 2" w:hAnsi="Wingdings 2" w:hint="default"/>
      </w:rPr>
    </w:lvl>
  </w:abstractNum>
  <w:num w:numId="1">
    <w:abstractNumId w:val="6"/>
  </w:num>
  <w:num w:numId="2">
    <w:abstractNumId w:val="11"/>
  </w:num>
  <w:num w:numId="3">
    <w:abstractNumId w:val="10"/>
  </w:num>
  <w:num w:numId="4">
    <w:abstractNumId w:val="14"/>
  </w:num>
  <w:num w:numId="5">
    <w:abstractNumId w:val="3"/>
  </w:num>
  <w:num w:numId="6">
    <w:abstractNumId w:val="21"/>
  </w:num>
  <w:num w:numId="7">
    <w:abstractNumId w:val="12"/>
  </w:num>
  <w:num w:numId="8">
    <w:abstractNumId w:val="4"/>
  </w:num>
  <w:num w:numId="9">
    <w:abstractNumId w:val="2"/>
  </w:num>
  <w:num w:numId="10">
    <w:abstractNumId w:val="16"/>
  </w:num>
  <w:num w:numId="11">
    <w:abstractNumId w:val="13"/>
  </w:num>
  <w:num w:numId="12">
    <w:abstractNumId w:val="19"/>
  </w:num>
  <w:num w:numId="13">
    <w:abstractNumId w:val="20"/>
  </w:num>
  <w:num w:numId="14">
    <w:abstractNumId w:val="7"/>
  </w:num>
  <w:num w:numId="15">
    <w:abstractNumId w:val="22"/>
  </w:num>
  <w:num w:numId="16">
    <w:abstractNumId w:val="8"/>
  </w:num>
  <w:num w:numId="17">
    <w:abstractNumId w:val="17"/>
  </w:num>
  <w:num w:numId="18">
    <w:abstractNumId w:val="9"/>
  </w:num>
  <w:num w:numId="19">
    <w:abstractNumId w:val="5"/>
  </w:num>
  <w:num w:numId="20">
    <w:abstractNumId w:val="18"/>
  </w:num>
  <w:num w:numId="21">
    <w:abstractNumId w:val="0"/>
  </w:num>
  <w:num w:numId="22">
    <w:abstractNumId w:val="1"/>
  </w:num>
  <w:num w:numId="23">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7"/>
  <w:defaultTabStop w:val="720"/>
  <w:characterSpacingControl w:val="doNotCompress"/>
  <w:hdrShapeDefaults>
    <o:shapedefaults v:ext="edit" spidmax="3074"/>
    <o:shapelayout v:ext="edit">
      <o:idmap v:ext="edit" data="1"/>
    </o:shapelayout>
  </w:hdrShapeDefaults>
  <w:footnotePr>
    <w:footnote w:id="0"/>
    <w:footnote w:id="1"/>
  </w:footnotePr>
  <w:endnotePr>
    <w:endnote w:id="0"/>
    <w:endnote w:id="1"/>
  </w:endnotePr>
  <w:compat/>
  <w:rsids>
    <w:rsidRoot w:val="00F7741F"/>
    <w:rsid w:val="00037F3D"/>
    <w:rsid w:val="000C705E"/>
    <w:rsid w:val="003152A6"/>
    <w:rsid w:val="0049331C"/>
    <w:rsid w:val="006E58E2"/>
    <w:rsid w:val="007F2BCD"/>
    <w:rsid w:val="008145FB"/>
    <w:rsid w:val="00EC4080"/>
    <w:rsid w:val="00F7741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145FB"/>
    <w:pPr>
      <w:bidi/>
    </w:p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F7741F"/>
    <w:pPr>
      <w:tabs>
        <w:tab w:val="center" w:pos="4153"/>
        <w:tab w:val="right" w:pos="8306"/>
      </w:tabs>
      <w:spacing w:after="0" w:line="240" w:lineRule="auto"/>
    </w:pPr>
  </w:style>
  <w:style w:type="character" w:customStyle="1" w:styleId="Char">
    <w:name w:val="رأس صفحة Char"/>
    <w:basedOn w:val="a0"/>
    <w:link w:val="a3"/>
    <w:uiPriority w:val="99"/>
    <w:semiHidden/>
    <w:rsid w:val="00F7741F"/>
  </w:style>
  <w:style w:type="paragraph" w:styleId="a4">
    <w:name w:val="footer"/>
    <w:basedOn w:val="a"/>
    <w:link w:val="Char0"/>
    <w:uiPriority w:val="99"/>
    <w:unhideWhenUsed/>
    <w:rsid w:val="00F7741F"/>
    <w:pPr>
      <w:tabs>
        <w:tab w:val="center" w:pos="4153"/>
        <w:tab w:val="right" w:pos="8306"/>
      </w:tabs>
      <w:spacing w:after="0" w:line="240" w:lineRule="auto"/>
    </w:pPr>
  </w:style>
  <w:style w:type="character" w:customStyle="1" w:styleId="Char0">
    <w:name w:val="تذييل صفحة Char"/>
    <w:basedOn w:val="a0"/>
    <w:link w:val="a4"/>
    <w:uiPriority w:val="99"/>
    <w:rsid w:val="00F7741F"/>
  </w:style>
  <w:style w:type="paragraph" w:styleId="a5">
    <w:name w:val="Balloon Text"/>
    <w:basedOn w:val="a"/>
    <w:link w:val="Char1"/>
    <w:uiPriority w:val="99"/>
    <w:semiHidden/>
    <w:unhideWhenUsed/>
    <w:rsid w:val="00F7741F"/>
    <w:pPr>
      <w:spacing w:after="0" w:line="240" w:lineRule="auto"/>
    </w:pPr>
    <w:rPr>
      <w:rFonts w:ascii="Tahoma" w:hAnsi="Tahoma" w:cs="Tahoma"/>
      <w:sz w:val="16"/>
      <w:szCs w:val="16"/>
    </w:rPr>
  </w:style>
  <w:style w:type="character" w:customStyle="1" w:styleId="Char1">
    <w:name w:val="نص في بالون Char"/>
    <w:basedOn w:val="a0"/>
    <w:link w:val="a5"/>
    <w:uiPriority w:val="99"/>
    <w:semiHidden/>
    <w:rsid w:val="00F7741F"/>
    <w:rPr>
      <w:rFonts w:ascii="Tahoma" w:hAnsi="Tahoma" w:cs="Tahoma"/>
      <w:sz w:val="16"/>
      <w:szCs w:val="16"/>
    </w:rPr>
  </w:style>
  <w:style w:type="paragraph" w:styleId="a6">
    <w:name w:val="List Paragraph"/>
    <w:basedOn w:val="a"/>
    <w:uiPriority w:val="34"/>
    <w:qFormat/>
    <w:rsid w:val="00F7741F"/>
    <w:pPr>
      <w:ind w:left="720"/>
      <w:contextualSpacing/>
    </w:pPr>
  </w:style>
</w:styles>
</file>

<file path=word/webSettings.xml><?xml version="1.0" encoding="utf-8"?>
<w:webSettings xmlns:r="http://schemas.openxmlformats.org/officeDocument/2006/relationships" xmlns:w="http://schemas.openxmlformats.org/wordprocessingml/2006/main">
  <w:divs>
    <w:div w:id="32849267">
      <w:bodyDiv w:val="1"/>
      <w:marLeft w:val="0"/>
      <w:marRight w:val="0"/>
      <w:marTop w:val="0"/>
      <w:marBottom w:val="0"/>
      <w:divBdr>
        <w:top w:val="none" w:sz="0" w:space="0" w:color="auto"/>
        <w:left w:val="none" w:sz="0" w:space="0" w:color="auto"/>
        <w:bottom w:val="none" w:sz="0" w:space="0" w:color="auto"/>
        <w:right w:val="none" w:sz="0" w:space="0" w:color="auto"/>
      </w:divBdr>
    </w:div>
    <w:div w:id="156851108">
      <w:bodyDiv w:val="1"/>
      <w:marLeft w:val="0"/>
      <w:marRight w:val="0"/>
      <w:marTop w:val="0"/>
      <w:marBottom w:val="0"/>
      <w:divBdr>
        <w:top w:val="none" w:sz="0" w:space="0" w:color="auto"/>
        <w:left w:val="none" w:sz="0" w:space="0" w:color="auto"/>
        <w:bottom w:val="none" w:sz="0" w:space="0" w:color="auto"/>
        <w:right w:val="none" w:sz="0" w:space="0" w:color="auto"/>
      </w:divBdr>
    </w:div>
    <w:div w:id="159004117">
      <w:bodyDiv w:val="1"/>
      <w:marLeft w:val="0"/>
      <w:marRight w:val="0"/>
      <w:marTop w:val="0"/>
      <w:marBottom w:val="0"/>
      <w:divBdr>
        <w:top w:val="none" w:sz="0" w:space="0" w:color="auto"/>
        <w:left w:val="none" w:sz="0" w:space="0" w:color="auto"/>
        <w:bottom w:val="none" w:sz="0" w:space="0" w:color="auto"/>
        <w:right w:val="none" w:sz="0" w:space="0" w:color="auto"/>
      </w:divBdr>
      <w:divsChild>
        <w:div w:id="442848688">
          <w:marLeft w:val="547"/>
          <w:marRight w:val="0"/>
          <w:marTop w:val="115"/>
          <w:marBottom w:val="0"/>
          <w:divBdr>
            <w:top w:val="none" w:sz="0" w:space="0" w:color="auto"/>
            <w:left w:val="none" w:sz="0" w:space="0" w:color="auto"/>
            <w:bottom w:val="none" w:sz="0" w:space="0" w:color="auto"/>
            <w:right w:val="none" w:sz="0" w:space="0" w:color="auto"/>
          </w:divBdr>
        </w:div>
        <w:div w:id="1820658287">
          <w:marLeft w:val="1166"/>
          <w:marRight w:val="0"/>
          <w:marTop w:val="96"/>
          <w:marBottom w:val="0"/>
          <w:divBdr>
            <w:top w:val="none" w:sz="0" w:space="0" w:color="auto"/>
            <w:left w:val="none" w:sz="0" w:space="0" w:color="auto"/>
            <w:bottom w:val="none" w:sz="0" w:space="0" w:color="auto"/>
            <w:right w:val="none" w:sz="0" w:space="0" w:color="auto"/>
          </w:divBdr>
        </w:div>
        <w:div w:id="1579709226">
          <w:marLeft w:val="1166"/>
          <w:marRight w:val="0"/>
          <w:marTop w:val="96"/>
          <w:marBottom w:val="0"/>
          <w:divBdr>
            <w:top w:val="none" w:sz="0" w:space="0" w:color="auto"/>
            <w:left w:val="none" w:sz="0" w:space="0" w:color="auto"/>
            <w:bottom w:val="none" w:sz="0" w:space="0" w:color="auto"/>
            <w:right w:val="none" w:sz="0" w:space="0" w:color="auto"/>
          </w:divBdr>
        </w:div>
        <w:div w:id="954940309">
          <w:marLeft w:val="547"/>
          <w:marRight w:val="0"/>
          <w:marTop w:val="115"/>
          <w:marBottom w:val="0"/>
          <w:divBdr>
            <w:top w:val="none" w:sz="0" w:space="0" w:color="auto"/>
            <w:left w:val="none" w:sz="0" w:space="0" w:color="auto"/>
            <w:bottom w:val="none" w:sz="0" w:space="0" w:color="auto"/>
            <w:right w:val="none" w:sz="0" w:space="0" w:color="auto"/>
          </w:divBdr>
        </w:div>
        <w:div w:id="996492988">
          <w:marLeft w:val="1166"/>
          <w:marRight w:val="0"/>
          <w:marTop w:val="96"/>
          <w:marBottom w:val="0"/>
          <w:divBdr>
            <w:top w:val="none" w:sz="0" w:space="0" w:color="auto"/>
            <w:left w:val="none" w:sz="0" w:space="0" w:color="auto"/>
            <w:bottom w:val="none" w:sz="0" w:space="0" w:color="auto"/>
            <w:right w:val="none" w:sz="0" w:space="0" w:color="auto"/>
          </w:divBdr>
        </w:div>
        <w:div w:id="861437769">
          <w:marLeft w:val="1166"/>
          <w:marRight w:val="0"/>
          <w:marTop w:val="96"/>
          <w:marBottom w:val="0"/>
          <w:divBdr>
            <w:top w:val="none" w:sz="0" w:space="0" w:color="auto"/>
            <w:left w:val="none" w:sz="0" w:space="0" w:color="auto"/>
            <w:bottom w:val="none" w:sz="0" w:space="0" w:color="auto"/>
            <w:right w:val="none" w:sz="0" w:space="0" w:color="auto"/>
          </w:divBdr>
        </w:div>
        <w:div w:id="1352029553">
          <w:marLeft w:val="1166"/>
          <w:marRight w:val="0"/>
          <w:marTop w:val="96"/>
          <w:marBottom w:val="0"/>
          <w:divBdr>
            <w:top w:val="none" w:sz="0" w:space="0" w:color="auto"/>
            <w:left w:val="none" w:sz="0" w:space="0" w:color="auto"/>
            <w:bottom w:val="none" w:sz="0" w:space="0" w:color="auto"/>
            <w:right w:val="none" w:sz="0" w:space="0" w:color="auto"/>
          </w:divBdr>
        </w:div>
        <w:div w:id="1733774930">
          <w:marLeft w:val="547"/>
          <w:marRight w:val="0"/>
          <w:marTop w:val="115"/>
          <w:marBottom w:val="0"/>
          <w:divBdr>
            <w:top w:val="none" w:sz="0" w:space="0" w:color="auto"/>
            <w:left w:val="none" w:sz="0" w:space="0" w:color="auto"/>
            <w:bottom w:val="none" w:sz="0" w:space="0" w:color="auto"/>
            <w:right w:val="none" w:sz="0" w:space="0" w:color="auto"/>
          </w:divBdr>
        </w:div>
        <w:div w:id="994837191">
          <w:marLeft w:val="1166"/>
          <w:marRight w:val="0"/>
          <w:marTop w:val="96"/>
          <w:marBottom w:val="0"/>
          <w:divBdr>
            <w:top w:val="none" w:sz="0" w:space="0" w:color="auto"/>
            <w:left w:val="none" w:sz="0" w:space="0" w:color="auto"/>
            <w:bottom w:val="none" w:sz="0" w:space="0" w:color="auto"/>
            <w:right w:val="none" w:sz="0" w:space="0" w:color="auto"/>
          </w:divBdr>
        </w:div>
      </w:divsChild>
    </w:div>
    <w:div w:id="164831436">
      <w:bodyDiv w:val="1"/>
      <w:marLeft w:val="0"/>
      <w:marRight w:val="0"/>
      <w:marTop w:val="0"/>
      <w:marBottom w:val="0"/>
      <w:divBdr>
        <w:top w:val="none" w:sz="0" w:space="0" w:color="auto"/>
        <w:left w:val="none" w:sz="0" w:space="0" w:color="auto"/>
        <w:bottom w:val="none" w:sz="0" w:space="0" w:color="auto"/>
        <w:right w:val="none" w:sz="0" w:space="0" w:color="auto"/>
      </w:divBdr>
    </w:div>
    <w:div w:id="256377462">
      <w:bodyDiv w:val="1"/>
      <w:marLeft w:val="0"/>
      <w:marRight w:val="0"/>
      <w:marTop w:val="0"/>
      <w:marBottom w:val="0"/>
      <w:divBdr>
        <w:top w:val="none" w:sz="0" w:space="0" w:color="auto"/>
        <w:left w:val="none" w:sz="0" w:space="0" w:color="auto"/>
        <w:bottom w:val="none" w:sz="0" w:space="0" w:color="auto"/>
        <w:right w:val="none" w:sz="0" w:space="0" w:color="auto"/>
      </w:divBdr>
      <w:divsChild>
        <w:div w:id="218130883">
          <w:marLeft w:val="965"/>
          <w:marRight w:val="0"/>
          <w:marTop w:val="211"/>
          <w:marBottom w:val="0"/>
          <w:divBdr>
            <w:top w:val="none" w:sz="0" w:space="0" w:color="auto"/>
            <w:left w:val="none" w:sz="0" w:space="0" w:color="auto"/>
            <w:bottom w:val="none" w:sz="0" w:space="0" w:color="auto"/>
            <w:right w:val="none" w:sz="0" w:space="0" w:color="auto"/>
          </w:divBdr>
        </w:div>
        <w:div w:id="201869866">
          <w:marLeft w:val="965"/>
          <w:marRight w:val="0"/>
          <w:marTop w:val="211"/>
          <w:marBottom w:val="0"/>
          <w:divBdr>
            <w:top w:val="none" w:sz="0" w:space="0" w:color="auto"/>
            <w:left w:val="none" w:sz="0" w:space="0" w:color="auto"/>
            <w:bottom w:val="none" w:sz="0" w:space="0" w:color="auto"/>
            <w:right w:val="none" w:sz="0" w:space="0" w:color="auto"/>
          </w:divBdr>
        </w:div>
        <w:div w:id="1437947750">
          <w:marLeft w:val="965"/>
          <w:marRight w:val="0"/>
          <w:marTop w:val="211"/>
          <w:marBottom w:val="0"/>
          <w:divBdr>
            <w:top w:val="none" w:sz="0" w:space="0" w:color="auto"/>
            <w:left w:val="none" w:sz="0" w:space="0" w:color="auto"/>
            <w:bottom w:val="none" w:sz="0" w:space="0" w:color="auto"/>
            <w:right w:val="none" w:sz="0" w:space="0" w:color="auto"/>
          </w:divBdr>
        </w:div>
        <w:div w:id="157308357">
          <w:marLeft w:val="965"/>
          <w:marRight w:val="0"/>
          <w:marTop w:val="211"/>
          <w:marBottom w:val="0"/>
          <w:divBdr>
            <w:top w:val="none" w:sz="0" w:space="0" w:color="auto"/>
            <w:left w:val="none" w:sz="0" w:space="0" w:color="auto"/>
            <w:bottom w:val="none" w:sz="0" w:space="0" w:color="auto"/>
            <w:right w:val="none" w:sz="0" w:space="0" w:color="auto"/>
          </w:divBdr>
        </w:div>
        <w:div w:id="267394527">
          <w:marLeft w:val="965"/>
          <w:marRight w:val="0"/>
          <w:marTop w:val="211"/>
          <w:marBottom w:val="0"/>
          <w:divBdr>
            <w:top w:val="none" w:sz="0" w:space="0" w:color="auto"/>
            <w:left w:val="none" w:sz="0" w:space="0" w:color="auto"/>
            <w:bottom w:val="none" w:sz="0" w:space="0" w:color="auto"/>
            <w:right w:val="none" w:sz="0" w:space="0" w:color="auto"/>
          </w:divBdr>
        </w:div>
      </w:divsChild>
    </w:div>
    <w:div w:id="257100850">
      <w:bodyDiv w:val="1"/>
      <w:marLeft w:val="0"/>
      <w:marRight w:val="0"/>
      <w:marTop w:val="0"/>
      <w:marBottom w:val="0"/>
      <w:divBdr>
        <w:top w:val="none" w:sz="0" w:space="0" w:color="auto"/>
        <w:left w:val="none" w:sz="0" w:space="0" w:color="auto"/>
        <w:bottom w:val="none" w:sz="0" w:space="0" w:color="auto"/>
        <w:right w:val="none" w:sz="0" w:space="0" w:color="auto"/>
      </w:divBdr>
      <w:divsChild>
        <w:div w:id="1388337554">
          <w:marLeft w:val="547"/>
          <w:marRight w:val="0"/>
          <w:marTop w:val="134"/>
          <w:marBottom w:val="0"/>
          <w:divBdr>
            <w:top w:val="none" w:sz="0" w:space="0" w:color="auto"/>
            <w:left w:val="none" w:sz="0" w:space="0" w:color="auto"/>
            <w:bottom w:val="none" w:sz="0" w:space="0" w:color="auto"/>
            <w:right w:val="none" w:sz="0" w:space="0" w:color="auto"/>
          </w:divBdr>
        </w:div>
        <w:div w:id="1193615418">
          <w:marLeft w:val="1166"/>
          <w:marRight w:val="0"/>
          <w:marTop w:val="115"/>
          <w:marBottom w:val="0"/>
          <w:divBdr>
            <w:top w:val="none" w:sz="0" w:space="0" w:color="auto"/>
            <w:left w:val="none" w:sz="0" w:space="0" w:color="auto"/>
            <w:bottom w:val="none" w:sz="0" w:space="0" w:color="auto"/>
            <w:right w:val="none" w:sz="0" w:space="0" w:color="auto"/>
          </w:divBdr>
        </w:div>
        <w:div w:id="1826387497">
          <w:marLeft w:val="1166"/>
          <w:marRight w:val="0"/>
          <w:marTop w:val="115"/>
          <w:marBottom w:val="0"/>
          <w:divBdr>
            <w:top w:val="none" w:sz="0" w:space="0" w:color="auto"/>
            <w:left w:val="none" w:sz="0" w:space="0" w:color="auto"/>
            <w:bottom w:val="none" w:sz="0" w:space="0" w:color="auto"/>
            <w:right w:val="none" w:sz="0" w:space="0" w:color="auto"/>
          </w:divBdr>
        </w:div>
        <w:div w:id="831675905">
          <w:marLeft w:val="1166"/>
          <w:marRight w:val="0"/>
          <w:marTop w:val="115"/>
          <w:marBottom w:val="0"/>
          <w:divBdr>
            <w:top w:val="none" w:sz="0" w:space="0" w:color="auto"/>
            <w:left w:val="none" w:sz="0" w:space="0" w:color="auto"/>
            <w:bottom w:val="none" w:sz="0" w:space="0" w:color="auto"/>
            <w:right w:val="none" w:sz="0" w:space="0" w:color="auto"/>
          </w:divBdr>
        </w:div>
        <w:div w:id="1588073859">
          <w:marLeft w:val="547"/>
          <w:marRight w:val="0"/>
          <w:marTop w:val="134"/>
          <w:marBottom w:val="0"/>
          <w:divBdr>
            <w:top w:val="none" w:sz="0" w:space="0" w:color="auto"/>
            <w:left w:val="none" w:sz="0" w:space="0" w:color="auto"/>
            <w:bottom w:val="none" w:sz="0" w:space="0" w:color="auto"/>
            <w:right w:val="none" w:sz="0" w:space="0" w:color="auto"/>
          </w:divBdr>
        </w:div>
        <w:div w:id="1664578340">
          <w:marLeft w:val="1166"/>
          <w:marRight w:val="0"/>
          <w:marTop w:val="115"/>
          <w:marBottom w:val="0"/>
          <w:divBdr>
            <w:top w:val="none" w:sz="0" w:space="0" w:color="auto"/>
            <w:left w:val="none" w:sz="0" w:space="0" w:color="auto"/>
            <w:bottom w:val="none" w:sz="0" w:space="0" w:color="auto"/>
            <w:right w:val="none" w:sz="0" w:space="0" w:color="auto"/>
          </w:divBdr>
        </w:div>
        <w:div w:id="1459030289">
          <w:marLeft w:val="1166"/>
          <w:marRight w:val="0"/>
          <w:marTop w:val="115"/>
          <w:marBottom w:val="0"/>
          <w:divBdr>
            <w:top w:val="none" w:sz="0" w:space="0" w:color="auto"/>
            <w:left w:val="none" w:sz="0" w:space="0" w:color="auto"/>
            <w:bottom w:val="none" w:sz="0" w:space="0" w:color="auto"/>
            <w:right w:val="none" w:sz="0" w:space="0" w:color="auto"/>
          </w:divBdr>
        </w:div>
        <w:div w:id="1533222203">
          <w:marLeft w:val="1166"/>
          <w:marRight w:val="0"/>
          <w:marTop w:val="115"/>
          <w:marBottom w:val="0"/>
          <w:divBdr>
            <w:top w:val="none" w:sz="0" w:space="0" w:color="auto"/>
            <w:left w:val="none" w:sz="0" w:space="0" w:color="auto"/>
            <w:bottom w:val="none" w:sz="0" w:space="0" w:color="auto"/>
            <w:right w:val="none" w:sz="0" w:space="0" w:color="auto"/>
          </w:divBdr>
        </w:div>
        <w:div w:id="1871720355">
          <w:marLeft w:val="1166"/>
          <w:marRight w:val="0"/>
          <w:marTop w:val="115"/>
          <w:marBottom w:val="0"/>
          <w:divBdr>
            <w:top w:val="none" w:sz="0" w:space="0" w:color="auto"/>
            <w:left w:val="none" w:sz="0" w:space="0" w:color="auto"/>
            <w:bottom w:val="none" w:sz="0" w:space="0" w:color="auto"/>
            <w:right w:val="none" w:sz="0" w:space="0" w:color="auto"/>
          </w:divBdr>
        </w:div>
      </w:divsChild>
    </w:div>
    <w:div w:id="301926108">
      <w:bodyDiv w:val="1"/>
      <w:marLeft w:val="0"/>
      <w:marRight w:val="0"/>
      <w:marTop w:val="0"/>
      <w:marBottom w:val="0"/>
      <w:divBdr>
        <w:top w:val="none" w:sz="0" w:space="0" w:color="auto"/>
        <w:left w:val="none" w:sz="0" w:space="0" w:color="auto"/>
        <w:bottom w:val="none" w:sz="0" w:space="0" w:color="auto"/>
        <w:right w:val="none" w:sz="0" w:space="0" w:color="auto"/>
      </w:divBdr>
      <w:divsChild>
        <w:div w:id="1522740307">
          <w:marLeft w:val="965"/>
          <w:marRight w:val="0"/>
          <w:marTop w:val="154"/>
          <w:marBottom w:val="0"/>
          <w:divBdr>
            <w:top w:val="none" w:sz="0" w:space="0" w:color="auto"/>
            <w:left w:val="none" w:sz="0" w:space="0" w:color="auto"/>
            <w:bottom w:val="none" w:sz="0" w:space="0" w:color="auto"/>
            <w:right w:val="none" w:sz="0" w:space="0" w:color="auto"/>
          </w:divBdr>
        </w:div>
        <w:div w:id="1882209768">
          <w:marLeft w:val="965"/>
          <w:marRight w:val="0"/>
          <w:marTop w:val="154"/>
          <w:marBottom w:val="0"/>
          <w:divBdr>
            <w:top w:val="none" w:sz="0" w:space="0" w:color="auto"/>
            <w:left w:val="none" w:sz="0" w:space="0" w:color="auto"/>
            <w:bottom w:val="none" w:sz="0" w:space="0" w:color="auto"/>
            <w:right w:val="none" w:sz="0" w:space="0" w:color="auto"/>
          </w:divBdr>
        </w:div>
        <w:div w:id="1955207351">
          <w:marLeft w:val="965"/>
          <w:marRight w:val="0"/>
          <w:marTop w:val="154"/>
          <w:marBottom w:val="0"/>
          <w:divBdr>
            <w:top w:val="none" w:sz="0" w:space="0" w:color="auto"/>
            <w:left w:val="none" w:sz="0" w:space="0" w:color="auto"/>
            <w:bottom w:val="none" w:sz="0" w:space="0" w:color="auto"/>
            <w:right w:val="none" w:sz="0" w:space="0" w:color="auto"/>
          </w:divBdr>
        </w:div>
        <w:div w:id="597760249">
          <w:marLeft w:val="965"/>
          <w:marRight w:val="0"/>
          <w:marTop w:val="154"/>
          <w:marBottom w:val="0"/>
          <w:divBdr>
            <w:top w:val="none" w:sz="0" w:space="0" w:color="auto"/>
            <w:left w:val="none" w:sz="0" w:space="0" w:color="auto"/>
            <w:bottom w:val="none" w:sz="0" w:space="0" w:color="auto"/>
            <w:right w:val="none" w:sz="0" w:space="0" w:color="auto"/>
          </w:divBdr>
        </w:div>
        <w:div w:id="704015355">
          <w:marLeft w:val="965"/>
          <w:marRight w:val="0"/>
          <w:marTop w:val="154"/>
          <w:marBottom w:val="0"/>
          <w:divBdr>
            <w:top w:val="none" w:sz="0" w:space="0" w:color="auto"/>
            <w:left w:val="none" w:sz="0" w:space="0" w:color="auto"/>
            <w:bottom w:val="none" w:sz="0" w:space="0" w:color="auto"/>
            <w:right w:val="none" w:sz="0" w:space="0" w:color="auto"/>
          </w:divBdr>
        </w:div>
      </w:divsChild>
    </w:div>
    <w:div w:id="308752714">
      <w:bodyDiv w:val="1"/>
      <w:marLeft w:val="0"/>
      <w:marRight w:val="0"/>
      <w:marTop w:val="0"/>
      <w:marBottom w:val="0"/>
      <w:divBdr>
        <w:top w:val="none" w:sz="0" w:space="0" w:color="auto"/>
        <w:left w:val="none" w:sz="0" w:space="0" w:color="auto"/>
        <w:bottom w:val="none" w:sz="0" w:space="0" w:color="auto"/>
        <w:right w:val="none" w:sz="0" w:space="0" w:color="auto"/>
      </w:divBdr>
      <w:divsChild>
        <w:div w:id="224025810">
          <w:marLeft w:val="547"/>
          <w:marRight w:val="0"/>
          <w:marTop w:val="154"/>
          <w:marBottom w:val="0"/>
          <w:divBdr>
            <w:top w:val="none" w:sz="0" w:space="0" w:color="auto"/>
            <w:left w:val="none" w:sz="0" w:space="0" w:color="auto"/>
            <w:bottom w:val="none" w:sz="0" w:space="0" w:color="auto"/>
            <w:right w:val="none" w:sz="0" w:space="0" w:color="auto"/>
          </w:divBdr>
        </w:div>
        <w:div w:id="2091850830">
          <w:marLeft w:val="547"/>
          <w:marRight w:val="0"/>
          <w:marTop w:val="154"/>
          <w:marBottom w:val="0"/>
          <w:divBdr>
            <w:top w:val="none" w:sz="0" w:space="0" w:color="auto"/>
            <w:left w:val="none" w:sz="0" w:space="0" w:color="auto"/>
            <w:bottom w:val="none" w:sz="0" w:space="0" w:color="auto"/>
            <w:right w:val="none" w:sz="0" w:space="0" w:color="auto"/>
          </w:divBdr>
        </w:div>
        <w:div w:id="1748530191">
          <w:marLeft w:val="547"/>
          <w:marRight w:val="0"/>
          <w:marTop w:val="154"/>
          <w:marBottom w:val="0"/>
          <w:divBdr>
            <w:top w:val="none" w:sz="0" w:space="0" w:color="auto"/>
            <w:left w:val="none" w:sz="0" w:space="0" w:color="auto"/>
            <w:bottom w:val="none" w:sz="0" w:space="0" w:color="auto"/>
            <w:right w:val="none" w:sz="0" w:space="0" w:color="auto"/>
          </w:divBdr>
        </w:div>
        <w:div w:id="66999291">
          <w:marLeft w:val="1166"/>
          <w:marRight w:val="0"/>
          <w:marTop w:val="134"/>
          <w:marBottom w:val="0"/>
          <w:divBdr>
            <w:top w:val="none" w:sz="0" w:space="0" w:color="auto"/>
            <w:left w:val="none" w:sz="0" w:space="0" w:color="auto"/>
            <w:bottom w:val="none" w:sz="0" w:space="0" w:color="auto"/>
            <w:right w:val="none" w:sz="0" w:space="0" w:color="auto"/>
          </w:divBdr>
        </w:div>
        <w:div w:id="1803229978">
          <w:marLeft w:val="1166"/>
          <w:marRight w:val="0"/>
          <w:marTop w:val="134"/>
          <w:marBottom w:val="0"/>
          <w:divBdr>
            <w:top w:val="none" w:sz="0" w:space="0" w:color="auto"/>
            <w:left w:val="none" w:sz="0" w:space="0" w:color="auto"/>
            <w:bottom w:val="none" w:sz="0" w:space="0" w:color="auto"/>
            <w:right w:val="none" w:sz="0" w:space="0" w:color="auto"/>
          </w:divBdr>
        </w:div>
        <w:div w:id="1157720445">
          <w:marLeft w:val="1166"/>
          <w:marRight w:val="0"/>
          <w:marTop w:val="134"/>
          <w:marBottom w:val="0"/>
          <w:divBdr>
            <w:top w:val="none" w:sz="0" w:space="0" w:color="auto"/>
            <w:left w:val="none" w:sz="0" w:space="0" w:color="auto"/>
            <w:bottom w:val="none" w:sz="0" w:space="0" w:color="auto"/>
            <w:right w:val="none" w:sz="0" w:space="0" w:color="auto"/>
          </w:divBdr>
        </w:div>
      </w:divsChild>
    </w:div>
    <w:div w:id="330177549">
      <w:bodyDiv w:val="1"/>
      <w:marLeft w:val="0"/>
      <w:marRight w:val="0"/>
      <w:marTop w:val="0"/>
      <w:marBottom w:val="0"/>
      <w:divBdr>
        <w:top w:val="none" w:sz="0" w:space="0" w:color="auto"/>
        <w:left w:val="none" w:sz="0" w:space="0" w:color="auto"/>
        <w:bottom w:val="none" w:sz="0" w:space="0" w:color="auto"/>
        <w:right w:val="none" w:sz="0" w:space="0" w:color="auto"/>
      </w:divBdr>
      <w:divsChild>
        <w:div w:id="1822772103">
          <w:marLeft w:val="965"/>
          <w:marRight w:val="0"/>
          <w:marTop w:val="134"/>
          <w:marBottom w:val="0"/>
          <w:divBdr>
            <w:top w:val="none" w:sz="0" w:space="0" w:color="auto"/>
            <w:left w:val="none" w:sz="0" w:space="0" w:color="auto"/>
            <w:bottom w:val="none" w:sz="0" w:space="0" w:color="auto"/>
            <w:right w:val="none" w:sz="0" w:space="0" w:color="auto"/>
          </w:divBdr>
        </w:div>
        <w:div w:id="500893203">
          <w:marLeft w:val="965"/>
          <w:marRight w:val="0"/>
          <w:marTop w:val="134"/>
          <w:marBottom w:val="0"/>
          <w:divBdr>
            <w:top w:val="none" w:sz="0" w:space="0" w:color="auto"/>
            <w:left w:val="none" w:sz="0" w:space="0" w:color="auto"/>
            <w:bottom w:val="none" w:sz="0" w:space="0" w:color="auto"/>
            <w:right w:val="none" w:sz="0" w:space="0" w:color="auto"/>
          </w:divBdr>
        </w:div>
        <w:div w:id="64225674">
          <w:marLeft w:val="965"/>
          <w:marRight w:val="0"/>
          <w:marTop w:val="134"/>
          <w:marBottom w:val="0"/>
          <w:divBdr>
            <w:top w:val="none" w:sz="0" w:space="0" w:color="auto"/>
            <w:left w:val="none" w:sz="0" w:space="0" w:color="auto"/>
            <w:bottom w:val="none" w:sz="0" w:space="0" w:color="auto"/>
            <w:right w:val="none" w:sz="0" w:space="0" w:color="auto"/>
          </w:divBdr>
        </w:div>
      </w:divsChild>
    </w:div>
    <w:div w:id="400447545">
      <w:bodyDiv w:val="1"/>
      <w:marLeft w:val="0"/>
      <w:marRight w:val="0"/>
      <w:marTop w:val="0"/>
      <w:marBottom w:val="0"/>
      <w:divBdr>
        <w:top w:val="none" w:sz="0" w:space="0" w:color="auto"/>
        <w:left w:val="none" w:sz="0" w:space="0" w:color="auto"/>
        <w:bottom w:val="none" w:sz="0" w:space="0" w:color="auto"/>
        <w:right w:val="none" w:sz="0" w:space="0" w:color="auto"/>
      </w:divBdr>
      <w:divsChild>
        <w:div w:id="1173448418">
          <w:marLeft w:val="547"/>
          <w:marRight w:val="0"/>
          <w:marTop w:val="154"/>
          <w:marBottom w:val="0"/>
          <w:divBdr>
            <w:top w:val="none" w:sz="0" w:space="0" w:color="auto"/>
            <w:left w:val="none" w:sz="0" w:space="0" w:color="auto"/>
            <w:bottom w:val="none" w:sz="0" w:space="0" w:color="auto"/>
            <w:right w:val="none" w:sz="0" w:space="0" w:color="auto"/>
          </w:divBdr>
        </w:div>
        <w:div w:id="408432452">
          <w:marLeft w:val="547"/>
          <w:marRight w:val="0"/>
          <w:marTop w:val="154"/>
          <w:marBottom w:val="0"/>
          <w:divBdr>
            <w:top w:val="none" w:sz="0" w:space="0" w:color="auto"/>
            <w:left w:val="none" w:sz="0" w:space="0" w:color="auto"/>
            <w:bottom w:val="none" w:sz="0" w:space="0" w:color="auto"/>
            <w:right w:val="none" w:sz="0" w:space="0" w:color="auto"/>
          </w:divBdr>
        </w:div>
        <w:div w:id="1600484585">
          <w:marLeft w:val="547"/>
          <w:marRight w:val="0"/>
          <w:marTop w:val="154"/>
          <w:marBottom w:val="0"/>
          <w:divBdr>
            <w:top w:val="none" w:sz="0" w:space="0" w:color="auto"/>
            <w:left w:val="none" w:sz="0" w:space="0" w:color="auto"/>
            <w:bottom w:val="none" w:sz="0" w:space="0" w:color="auto"/>
            <w:right w:val="none" w:sz="0" w:space="0" w:color="auto"/>
          </w:divBdr>
        </w:div>
        <w:div w:id="990717094">
          <w:marLeft w:val="547"/>
          <w:marRight w:val="0"/>
          <w:marTop w:val="154"/>
          <w:marBottom w:val="0"/>
          <w:divBdr>
            <w:top w:val="none" w:sz="0" w:space="0" w:color="auto"/>
            <w:left w:val="none" w:sz="0" w:space="0" w:color="auto"/>
            <w:bottom w:val="none" w:sz="0" w:space="0" w:color="auto"/>
            <w:right w:val="none" w:sz="0" w:space="0" w:color="auto"/>
          </w:divBdr>
        </w:div>
      </w:divsChild>
    </w:div>
    <w:div w:id="509374284">
      <w:bodyDiv w:val="1"/>
      <w:marLeft w:val="0"/>
      <w:marRight w:val="0"/>
      <w:marTop w:val="0"/>
      <w:marBottom w:val="0"/>
      <w:divBdr>
        <w:top w:val="none" w:sz="0" w:space="0" w:color="auto"/>
        <w:left w:val="none" w:sz="0" w:space="0" w:color="auto"/>
        <w:bottom w:val="none" w:sz="0" w:space="0" w:color="auto"/>
        <w:right w:val="none" w:sz="0" w:space="0" w:color="auto"/>
      </w:divBdr>
      <w:divsChild>
        <w:div w:id="170611617">
          <w:marLeft w:val="547"/>
          <w:marRight w:val="0"/>
          <w:marTop w:val="154"/>
          <w:marBottom w:val="0"/>
          <w:divBdr>
            <w:top w:val="none" w:sz="0" w:space="0" w:color="auto"/>
            <w:left w:val="none" w:sz="0" w:space="0" w:color="auto"/>
            <w:bottom w:val="none" w:sz="0" w:space="0" w:color="auto"/>
            <w:right w:val="none" w:sz="0" w:space="0" w:color="auto"/>
          </w:divBdr>
        </w:div>
        <w:div w:id="1979726605">
          <w:marLeft w:val="547"/>
          <w:marRight w:val="0"/>
          <w:marTop w:val="154"/>
          <w:marBottom w:val="0"/>
          <w:divBdr>
            <w:top w:val="none" w:sz="0" w:space="0" w:color="auto"/>
            <w:left w:val="none" w:sz="0" w:space="0" w:color="auto"/>
            <w:bottom w:val="none" w:sz="0" w:space="0" w:color="auto"/>
            <w:right w:val="none" w:sz="0" w:space="0" w:color="auto"/>
          </w:divBdr>
        </w:div>
        <w:div w:id="1761756362">
          <w:marLeft w:val="1166"/>
          <w:marRight w:val="0"/>
          <w:marTop w:val="134"/>
          <w:marBottom w:val="0"/>
          <w:divBdr>
            <w:top w:val="none" w:sz="0" w:space="0" w:color="auto"/>
            <w:left w:val="none" w:sz="0" w:space="0" w:color="auto"/>
            <w:bottom w:val="none" w:sz="0" w:space="0" w:color="auto"/>
            <w:right w:val="none" w:sz="0" w:space="0" w:color="auto"/>
          </w:divBdr>
        </w:div>
        <w:div w:id="425924602">
          <w:marLeft w:val="1166"/>
          <w:marRight w:val="0"/>
          <w:marTop w:val="134"/>
          <w:marBottom w:val="0"/>
          <w:divBdr>
            <w:top w:val="none" w:sz="0" w:space="0" w:color="auto"/>
            <w:left w:val="none" w:sz="0" w:space="0" w:color="auto"/>
            <w:bottom w:val="none" w:sz="0" w:space="0" w:color="auto"/>
            <w:right w:val="none" w:sz="0" w:space="0" w:color="auto"/>
          </w:divBdr>
        </w:div>
        <w:div w:id="1500076964">
          <w:marLeft w:val="547"/>
          <w:marRight w:val="0"/>
          <w:marTop w:val="154"/>
          <w:marBottom w:val="0"/>
          <w:divBdr>
            <w:top w:val="none" w:sz="0" w:space="0" w:color="auto"/>
            <w:left w:val="none" w:sz="0" w:space="0" w:color="auto"/>
            <w:bottom w:val="none" w:sz="0" w:space="0" w:color="auto"/>
            <w:right w:val="none" w:sz="0" w:space="0" w:color="auto"/>
          </w:divBdr>
        </w:div>
        <w:div w:id="1282951898">
          <w:marLeft w:val="1166"/>
          <w:marRight w:val="0"/>
          <w:marTop w:val="134"/>
          <w:marBottom w:val="0"/>
          <w:divBdr>
            <w:top w:val="none" w:sz="0" w:space="0" w:color="auto"/>
            <w:left w:val="none" w:sz="0" w:space="0" w:color="auto"/>
            <w:bottom w:val="none" w:sz="0" w:space="0" w:color="auto"/>
            <w:right w:val="none" w:sz="0" w:space="0" w:color="auto"/>
          </w:divBdr>
        </w:div>
        <w:div w:id="815219627">
          <w:marLeft w:val="1166"/>
          <w:marRight w:val="0"/>
          <w:marTop w:val="134"/>
          <w:marBottom w:val="0"/>
          <w:divBdr>
            <w:top w:val="none" w:sz="0" w:space="0" w:color="auto"/>
            <w:left w:val="none" w:sz="0" w:space="0" w:color="auto"/>
            <w:bottom w:val="none" w:sz="0" w:space="0" w:color="auto"/>
            <w:right w:val="none" w:sz="0" w:space="0" w:color="auto"/>
          </w:divBdr>
        </w:div>
      </w:divsChild>
    </w:div>
    <w:div w:id="548953520">
      <w:bodyDiv w:val="1"/>
      <w:marLeft w:val="0"/>
      <w:marRight w:val="0"/>
      <w:marTop w:val="0"/>
      <w:marBottom w:val="0"/>
      <w:divBdr>
        <w:top w:val="none" w:sz="0" w:space="0" w:color="auto"/>
        <w:left w:val="none" w:sz="0" w:space="0" w:color="auto"/>
        <w:bottom w:val="none" w:sz="0" w:space="0" w:color="auto"/>
        <w:right w:val="none" w:sz="0" w:space="0" w:color="auto"/>
      </w:divBdr>
      <w:divsChild>
        <w:div w:id="85462675">
          <w:marLeft w:val="547"/>
          <w:marRight w:val="0"/>
          <w:marTop w:val="144"/>
          <w:marBottom w:val="0"/>
          <w:divBdr>
            <w:top w:val="none" w:sz="0" w:space="0" w:color="auto"/>
            <w:left w:val="none" w:sz="0" w:space="0" w:color="auto"/>
            <w:bottom w:val="none" w:sz="0" w:space="0" w:color="auto"/>
            <w:right w:val="none" w:sz="0" w:space="0" w:color="auto"/>
          </w:divBdr>
        </w:div>
        <w:div w:id="944387321">
          <w:marLeft w:val="1166"/>
          <w:marRight w:val="0"/>
          <w:marTop w:val="125"/>
          <w:marBottom w:val="0"/>
          <w:divBdr>
            <w:top w:val="none" w:sz="0" w:space="0" w:color="auto"/>
            <w:left w:val="none" w:sz="0" w:space="0" w:color="auto"/>
            <w:bottom w:val="none" w:sz="0" w:space="0" w:color="auto"/>
            <w:right w:val="none" w:sz="0" w:space="0" w:color="auto"/>
          </w:divBdr>
        </w:div>
        <w:div w:id="1040011237">
          <w:marLeft w:val="1166"/>
          <w:marRight w:val="0"/>
          <w:marTop w:val="125"/>
          <w:marBottom w:val="0"/>
          <w:divBdr>
            <w:top w:val="none" w:sz="0" w:space="0" w:color="auto"/>
            <w:left w:val="none" w:sz="0" w:space="0" w:color="auto"/>
            <w:bottom w:val="none" w:sz="0" w:space="0" w:color="auto"/>
            <w:right w:val="none" w:sz="0" w:space="0" w:color="auto"/>
          </w:divBdr>
        </w:div>
        <w:div w:id="717316374">
          <w:marLeft w:val="1166"/>
          <w:marRight w:val="0"/>
          <w:marTop w:val="125"/>
          <w:marBottom w:val="0"/>
          <w:divBdr>
            <w:top w:val="none" w:sz="0" w:space="0" w:color="auto"/>
            <w:left w:val="none" w:sz="0" w:space="0" w:color="auto"/>
            <w:bottom w:val="none" w:sz="0" w:space="0" w:color="auto"/>
            <w:right w:val="none" w:sz="0" w:space="0" w:color="auto"/>
          </w:divBdr>
        </w:div>
        <w:div w:id="542522465">
          <w:marLeft w:val="1166"/>
          <w:marRight w:val="0"/>
          <w:marTop w:val="125"/>
          <w:marBottom w:val="0"/>
          <w:divBdr>
            <w:top w:val="none" w:sz="0" w:space="0" w:color="auto"/>
            <w:left w:val="none" w:sz="0" w:space="0" w:color="auto"/>
            <w:bottom w:val="none" w:sz="0" w:space="0" w:color="auto"/>
            <w:right w:val="none" w:sz="0" w:space="0" w:color="auto"/>
          </w:divBdr>
        </w:div>
        <w:div w:id="1789810328">
          <w:marLeft w:val="1800"/>
          <w:marRight w:val="0"/>
          <w:marTop w:val="106"/>
          <w:marBottom w:val="0"/>
          <w:divBdr>
            <w:top w:val="none" w:sz="0" w:space="0" w:color="auto"/>
            <w:left w:val="none" w:sz="0" w:space="0" w:color="auto"/>
            <w:bottom w:val="none" w:sz="0" w:space="0" w:color="auto"/>
            <w:right w:val="none" w:sz="0" w:space="0" w:color="auto"/>
          </w:divBdr>
        </w:div>
        <w:div w:id="407919311">
          <w:marLeft w:val="1800"/>
          <w:marRight w:val="0"/>
          <w:marTop w:val="106"/>
          <w:marBottom w:val="0"/>
          <w:divBdr>
            <w:top w:val="none" w:sz="0" w:space="0" w:color="auto"/>
            <w:left w:val="none" w:sz="0" w:space="0" w:color="auto"/>
            <w:bottom w:val="none" w:sz="0" w:space="0" w:color="auto"/>
            <w:right w:val="none" w:sz="0" w:space="0" w:color="auto"/>
          </w:divBdr>
        </w:div>
        <w:div w:id="1450122721">
          <w:marLeft w:val="1800"/>
          <w:marRight w:val="0"/>
          <w:marTop w:val="106"/>
          <w:marBottom w:val="0"/>
          <w:divBdr>
            <w:top w:val="none" w:sz="0" w:space="0" w:color="auto"/>
            <w:left w:val="none" w:sz="0" w:space="0" w:color="auto"/>
            <w:bottom w:val="none" w:sz="0" w:space="0" w:color="auto"/>
            <w:right w:val="none" w:sz="0" w:space="0" w:color="auto"/>
          </w:divBdr>
        </w:div>
        <w:div w:id="1150289784">
          <w:marLeft w:val="1800"/>
          <w:marRight w:val="0"/>
          <w:marTop w:val="106"/>
          <w:marBottom w:val="0"/>
          <w:divBdr>
            <w:top w:val="none" w:sz="0" w:space="0" w:color="auto"/>
            <w:left w:val="none" w:sz="0" w:space="0" w:color="auto"/>
            <w:bottom w:val="none" w:sz="0" w:space="0" w:color="auto"/>
            <w:right w:val="none" w:sz="0" w:space="0" w:color="auto"/>
          </w:divBdr>
        </w:div>
        <w:div w:id="166487621">
          <w:marLeft w:val="1800"/>
          <w:marRight w:val="0"/>
          <w:marTop w:val="106"/>
          <w:marBottom w:val="0"/>
          <w:divBdr>
            <w:top w:val="none" w:sz="0" w:space="0" w:color="auto"/>
            <w:left w:val="none" w:sz="0" w:space="0" w:color="auto"/>
            <w:bottom w:val="none" w:sz="0" w:space="0" w:color="auto"/>
            <w:right w:val="none" w:sz="0" w:space="0" w:color="auto"/>
          </w:divBdr>
        </w:div>
        <w:div w:id="89473626">
          <w:marLeft w:val="1166"/>
          <w:marRight w:val="0"/>
          <w:marTop w:val="125"/>
          <w:marBottom w:val="0"/>
          <w:divBdr>
            <w:top w:val="none" w:sz="0" w:space="0" w:color="auto"/>
            <w:left w:val="none" w:sz="0" w:space="0" w:color="auto"/>
            <w:bottom w:val="none" w:sz="0" w:space="0" w:color="auto"/>
            <w:right w:val="none" w:sz="0" w:space="0" w:color="auto"/>
          </w:divBdr>
        </w:div>
      </w:divsChild>
    </w:div>
    <w:div w:id="598025930">
      <w:bodyDiv w:val="1"/>
      <w:marLeft w:val="0"/>
      <w:marRight w:val="0"/>
      <w:marTop w:val="0"/>
      <w:marBottom w:val="0"/>
      <w:divBdr>
        <w:top w:val="none" w:sz="0" w:space="0" w:color="auto"/>
        <w:left w:val="none" w:sz="0" w:space="0" w:color="auto"/>
        <w:bottom w:val="none" w:sz="0" w:space="0" w:color="auto"/>
        <w:right w:val="none" w:sz="0" w:space="0" w:color="auto"/>
      </w:divBdr>
    </w:div>
    <w:div w:id="668025337">
      <w:bodyDiv w:val="1"/>
      <w:marLeft w:val="0"/>
      <w:marRight w:val="0"/>
      <w:marTop w:val="0"/>
      <w:marBottom w:val="0"/>
      <w:divBdr>
        <w:top w:val="none" w:sz="0" w:space="0" w:color="auto"/>
        <w:left w:val="none" w:sz="0" w:space="0" w:color="auto"/>
        <w:bottom w:val="none" w:sz="0" w:space="0" w:color="auto"/>
        <w:right w:val="none" w:sz="0" w:space="0" w:color="auto"/>
      </w:divBdr>
    </w:div>
    <w:div w:id="731734923">
      <w:bodyDiv w:val="1"/>
      <w:marLeft w:val="0"/>
      <w:marRight w:val="0"/>
      <w:marTop w:val="0"/>
      <w:marBottom w:val="0"/>
      <w:divBdr>
        <w:top w:val="none" w:sz="0" w:space="0" w:color="auto"/>
        <w:left w:val="none" w:sz="0" w:space="0" w:color="auto"/>
        <w:bottom w:val="none" w:sz="0" w:space="0" w:color="auto"/>
        <w:right w:val="none" w:sz="0" w:space="0" w:color="auto"/>
      </w:divBdr>
    </w:div>
    <w:div w:id="740252977">
      <w:bodyDiv w:val="1"/>
      <w:marLeft w:val="0"/>
      <w:marRight w:val="0"/>
      <w:marTop w:val="0"/>
      <w:marBottom w:val="0"/>
      <w:divBdr>
        <w:top w:val="none" w:sz="0" w:space="0" w:color="auto"/>
        <w:left w:val="none" w:sz="0" w:space="0" w:color="auto"/>
        <w:bottom w:val="none" w:sz="0" w:space="0" w:color="auto"/>
        <w:right w:val="none" w:sz="0" w:space="0" w:color="auto"/>
      </w:divBdr>
      <w:divsChild>
        <w:div w:id="1687832128">
          <w:marLeft w:val="648"/>
          <w:marRight w:val="0"/>
          <w:marTop w:val="144"/>
          <w:marBottom w:val="0"/>
          <w:divBdr>
            <w:top w:val="none" w:sz="0" w:space="0" w:color="auto"/>
            <w:left w:val="none" w:sz="0" w:space="0" w:color="auto"/>
            <w:bottom w:val="none" w:sz="0" w:space="0" w:color="auto"/>
            <w:right w:val="none" w:sz="0" w:space="0" w:color="auto"/>
          </w:divBdr>
        </w:div>
        <w:div w:id="680082021">
          <w:marLeft w:val="1166"/>
          <w:marRight w:val="0"/>
          <w:marTop w:val="125"/>
          <w:marBottom w:val="0"/>
          <w:divBdr>
            <w:top w:val="none" w:sz="0" w:space="0" w:color="auto"/>
            <w:left w:val="none" w:sz="0" w:space="0" w:color="auto"/>
            <w:bottom w:val="none" w:sz="0" w:space="0" w:color="auto"/>
            <w:right w:val="none" w:sz="0" w:space="0" w:color="auto"/>
          </w:divBdr>
        </w:div>
        <w:div w:id="1507744418">
          <w:marLeft w:val="1570"/>
          <w:marRight w:val="0"/>
          <w:marTop w:val="106"/>
          <w:marBottom w:val="0"/>
          <w:divBdr>
            <w:top w:val="none" w:sz="0" w:space="0" w:color="auto"/>
            <w:left w:val="none" w:sz="0" w:space="0" w:color="auto"/>
            <w:bottom w:val="none" w:sz="0" w:space="0" w:color="auto"/>
            <w:right w:val="none" w:sz="0" w:space="0" w:color="auto"/>
          </w:divBdr>
        </w:div>
        <w:div w:id="736973302">
          <w:marLeft w:val="1166"/>
          <w:marRight w:val="0"/>
          <w:marTop w:val="125"/>
          <w:marBottom w:val="0"/>
          <w:divBdr>
            <w:top w:val="none" w:sz="0" w:space="0" w:color="auto"/>
            <w:left w:val="none" w:sz="0" w:space="0" w:color="auto"/>
            <w:bottom w:val="none" w:sz="0" w:space="0" w:color="auto"/>
            <w:right w:val="none" w:sz="0" w:space="0" w:color="auto"/>
          </w:divBdr>
        </w:div>
        <w:div w:id="1766028110">
          <w:marLeft w:val="1570"/>
          <w:marRight w:val="0"/>
          <w:marTop w:val="106"/>
          <w:marBottom w:val="0"/>
          <w:divBdr>
            <w:top w:val="none" w:sz="0" w:space="0" w:color="auto"/>
            <w:left w:val="none" w:sz="0" w:space="0" w:color="auto"/>
            <w:bottom w:val="none" w:sz="0" w:space="0" w:color="auto"/>
            <w:right w:val="none" w:sz="0" w:space="0" w:color="auto"/>
          </w:divBdr>
        </w:div>
        <w:div w:id="561210993">
          <w:marLeft w:val="1570"/>
          <w:marRight w:val="0"/>
          <w:marTop w:val="106"/>
          <w:marBottom w:val="0"/>
          <w:divBdr>
            <w:top w:val="none" w:sz="0" w:space="0" w:color="auto"/>
            <w:left w:val="none" w:sz="0" w:space="0" w:color="auto"/>
            <w:bottom w:val="none" w:sz="0" w:space="0" w:color="auto"/>
            <w:right w:val="none" w:sz="0" w:space="0" w:color="auto"/>
          </w:divBdr>
        </w:div>
        <w:div w:id="460878548">
          <w:marLeft w:val="1166"/>
          <w:marRight w:val="0"/>
          <w:marTop w:val="125"/>
          <w:marBottom w:val="0"/>
          <w:divBdr>
            <w:top w:val="none" w:sz="0" w:space="0" w:color="auto"/>
            <w:left w:val="none" w:sz="0" w:space="0" w:color="auto"/>
            <w:bottom w:val="none" w:sz="0" w:space="0" w:color="auto"/>
            <w:right w:val="none" w:sz="0" w:space="0" w:color="auto"/>
          </w:divBdr>
        </w:div>
        <w:div w:id="1298415494">
          <w:marLeft w:val="1570"/>
          <w:marRight w:val="0"/>
          <w:marTop w:val="106"/>
          <w:marBottom w:val="0"/>
          <w:divBdr>
            <w:top w:val="none" w:sz="0" w:space="0" w:color="auto"/>
            <w:left w:val="none" w:sz="0" w:space="0" w:color="auto"/>
            <w:bottom w:val="none" w:sz="0" w:space="0" w:color="auto"/>
            <w:right w:val="none" w:sz="0" w:space="0" w:color="auto"/>
          </w:divBdr>
        </w:div>
        <w:div w:id="504321587">
          <w:marLeft w:val="1570"/>
          <w:marRight w:val="0"/>
          <w:marTop w:val="106"/>
          <w:marBottom w:val="0"/>
          <w:divBdr>
            <w:top w:val="none" w:sz="0" w:space="0" w:color="auto"/>
            <w:left w:val="none" w:sz="0" w:space="0" w:color="auto"/>
            <w:bottom w:val="none" w:sz="0" w:space="0" w:color="auto"/>
            <w:right w:val="none" w:sz="0" w:space="0" w:color="auto"/>
          </w:divBdr>
        </w:div>
        <w:div w:id="200822807">
          <w:marLeft w:val="1570"/>
          <w:marRight w:val="0"/>
          <w:marTop w:val="106"/>
          <w:marBottom w:val="0"/>
          <w:divBdr>
            <w:top w:val="none" w:sz="0" w:space="0" w:color="auto"/>
            <w:left w:val="none" w:sz="0" w:space="0" w:color="auto"/>
            <w:bottom w:val="none" w:sz="0" w:space="0" w:color="auto"/>
            <w:right w:val="none" w:sz="0" w:space="0" w:color="auto"/>
          </w:divBdr>
        </w:div>
      </w:divsChild>
    </w:div>
    <w:div w:id="786701673">
      <w:bodyDiv w:val="1"/>
      <w:marLeft w:val="0"/>
      <w:marRight w:val="0"/>
      <w:marTop w:val="0"/>
      <w:marBottom w:val="0"/>
      <w:divBdr>
        <w:top w:val="none" w:sz="0" w:space="0" w:color="auto"/>
        <w:left w:val="none" w:sz="0" w:space="0" w:color="auto"/>
        <w:bottom w:val="none" w:sz="0" w:space="0" w:color="auto"/>
        <w:right w:val="none" w:sz="0" w:space="0" w:color="auto"/>
      </w:divBdr>
    </w:div>
    <w:div w:id="927301500">
      <w:bodyDiv w:val="1"/>
      <w:marLeft w:val="0"/>
      <w:marRight w:val="0"/>
      <w:marTop w:val="0"/>
      <w:marBottom w:val="0"/>
      <w:divBdr>
        <w:top w:val="none" w:sz="0" w:space="0" w:color="auto"/>
        <w:left w:val="none" w:sz="0" w:space="0" w:color="auto"/>
        <w:bottom w:val="none" w:sz="0" w:space="0" w:color="auto"/>
        <w:right w:val="none" w:sz="0" w:space="0" w:color="auto"/>
      </w:divBdr>
      <w:divsChild>
        <w:div w:id="1652716542">
          <w:marLeft w:val="547"/>
          <w:marRight w:val="0"/>
          <w:marTop w:val="173"/>
          <w:marBottom w:val="0"/>
          <w:divBdr>
            <w:top w:val="none" w:sz="0" w:space="0" w:color="auto"/>
            <w:left w:val="none" w:sz="0" w:space="0" w:color="auto"/>
            <w:bottom w:val="none" w:sz="0" w:space="0" w:color="auto"/>
            <w:right w:val="none" w:sz="0" w:space="0" w:color="auto"/>
          </w:divBdr>
        </w:div>
        <w:div w:id="162094098">
          <w:marLeft w:val="547"/>
          <w:marRight w:val="0"/>
          <w:marTop w:val="173"/>
          <w:marBottom w:val="0"/>
          <w:divBdr>
            <w:top w:val="none" w:sz="0" w:space="0" w:color="auto"/>
            <w:left w:val="none" w:sz="0" w:space="0" w:color="auto"/>
            <w:bottom w:val="none" w:sz="0" w:space="0" w:color="auto"/>
            <w:right w:val="none" w:sz="0" w:space="0" w:color="auto"/>
          </w:divBdr>
        </w:div>
        <w:div w:id="1248921857">
          <w:marLeft w:val="547"/>
          <w:marRight w:val="0"/>
          <w:marTop w:val="173"/>
          <w:marBottom w:val="0"/>
          <w:divBdr>
            <w:top w:val="none" w:sz="0" w:space="0" w:color="auto"/>
            <w:left w:val="none" w:sz="0" w:space="0" w:color="auto"/>
            <w:bottom w:val="none" w:sz="0" w:space="0" w:color="auto"/>
            <w:right w:val="none" w:sz="0" w:space="0" w:color="auto"/>
          </w:divBdr>
        </w:div>
        <w:div w:id="1768382597">
          <w:marLeft w:val="547"/>
          <w:marRight w:val="0"/>
          <w:marTop w:val="173"/>
          <w:marBottom w:val="0"/>
          <w:divBdr>
            <w:top w:val="none" w:sz="0" w:space="0" w:color="auto"/>
            <w:left w:val="none" w:sz="0" w:space="0" w:color="auto"/>
            <w:bottom w:val="none" w:sz="0" w:space="0" w:color="auto"/>
            <w:right w:val="none" w:sz="0" w:space="0" w:color="auto"/>
          </w:divBdr>
        </w:div>
        <w:div w:id="1766607785">
          <w:marLeft w:val="547"/>
          <w:marRight w:val="0"/>
          <w:marTop w:val="173"/>
          <w:marBottom w:val="0"/>
          <w:divBdr>
            <w:top w:val="none" w:sz="0" w:space="0" w:color="auto"/>
            <w:left w:val="none" w:sz="0" w:space="0" w:color="auto"/>
            <w:bottom w:val="none" w:sz="0" w:space="0" w:color="auto"/>
            <w:right w:val="none" w:sz="0" w:space="0" w:color="auto"/>
          </w:divBdr>
        </w:div>
      </w:divsChild>
    </w:div>
    <w:div w:id="1007709612">
      <w:bodyDiv w:val="1"/>
      <w:marLeft w:val="0"/>
      <w:marRight w:val="0"/>
      <w:marTop w:val="0"/>
      <w:marBottom w:val="0"/>
      <w:divBdr>
        <w:top w:val="none" w:sz="0" w:space="0" w:color="auto"/>
        <w:left w:val="none" w:sz="0" w:space="0" w:color="auto"/>
        <w:bottom w:val="none" w:sz="0" w:space="0" w:color="auto"/>
        <w:right w:val="none" w:sz="0" w:space="0" w:color="auto"/>
      </w:divBdr>
    </w:div>
    <w:div w:id="1089735324">
      <w:bodyDiv w:val="1"/>
      <w:marLeft w:val="0"/>
      <w:marRight w:val="0"/>
      <w:marTop w:val="0"/>
      <w:marBottom w:val="0"/>
      <w:divBdr>
        <w:top w:val="none" w:sz="0" w:space="0" w:color="auto"/>
        <w:left w:val="none" w:sz="0" w:space="0" w:color="auto"/>
        <w:bottom w:val="none" w:sz="0" w:space="0" w:color="auto"/>
        <w:right w:val="none" w:sz="0" w:space="0" w:color="auto"/>
      </w:divBdr>
    </w:div>
    <w:div w:id="1111389039">
      <w:bodyDiv w:val="1"/>
      <w:marLeft w:val="0"/>
      <w:marRight w:val="0"/>
      <w:marTop w:val="0"/>
      <w:marBottom w:val="0"/>
      <w:divBdr>
        <w:top w:val="none" w:sz="0" w:space="0" w:color="auto"/>
        <w:left w:val="none" w:sz="0" w:space="0" w:color="auto"/>
        <w:bottom w:val="none" w:sz="0" w:space="0" w:color="auto"/>
        <w:right w:val="none" w:sz="0" w:space="0" w:color="auto"/>
      </w:divBdr>
      <w:divsChild>
        <w:div w:id="1048070583">
          <w:marLeft w:val="547"/>
          <w:marRight w:val="0"/>
          <w:marTop w:val="154"/>
          <w:marBottom w:val="0"/>
          <w:divBdr>
            <w:top w:val="none" w:sz="0" w:space="0" w:color="auto"/>
            <w:left w:val="none" w:sz="0" w:space="0" w:color="auto"/>
            <w:bottom w:val="none" w:sz="0" w:space="0" w:color="auto"/>
            <w:right w:val="none" w:sz="0" w:space="0" w:color="auto"/>
          </w:divBdr>
        </w:div>
        <w:div w:id="232398020">
          <w:marLeft w:val="1166"/>
          <w:marRight w:val="0"/>
          <w:marTop w:val="134"/>
          <w:marBottom w:val="0"/>
          <w:divBdr>
            <w:top w:val="none" w:sz="0" w:space="0" w:color="auto"/>
            <w:left w:val="none" w:sz="0" w:space="0" w:color="auto"/>
            <w:bottom w:val="none" w:sz="0" w:space="0" w:color="auto"/>
            <w:right w:val="none" w:sz="0" w:space="0" w:color="auto"/>
          </w:divBdr>
        </w:div>
        <w:div w:id="174157165">
          <w:marLeft w:val="1800"/>
          <w:marRight w:val="0"/>
          <w:marTop w:val="115"/>
          <w:marBottom w:val="0"/>
          <w:divBdr>
            <w:top w:val="none" w:sz="0" w:space="0" w:color="auto"/>
            <w:left w:val="none" w:sz="0" w:space="0" w:color="auto"/>
            <w:bottom w:val="none" w:sz="0" w:space="0" w:color="auto"/>
            <w:right w:val="none" w:sz="0" w:space="0" w:color="auto"/>
          </w:divBdr>
        </w:div>
        <w:div w:id="599220916">
          <w:marLeft w:val="1800"/>
          <w:marRight w:val="0"/>
          <w:marTop w:val="115"/>
          <w:marBottom w:val="0"/>
          <w:divBdr>
            <w:top w:val="none" w:sz="0" w:space="0" w:color="auto"/>
            <w:left w:val="none" w:sz="0" w:space="0" w:color="auto"/>
            <w:bottom w:val="none" w:sz="0" w:space="0" w:color="auto"/>
            <w:right w:val="none" w:sz="0" w:space="0" w:color="auto"/>
          </w:divBdr>
        </w:div>
        <w:div w:id="968130237">
          <w:marLeft w:val="1166"/>
          <w:marRight w:val="0"/>
          <w:marTop w:val="134"/>
          <w:marBottom w:val="0"/>
          <w:divBdr>
            <w:top w:val="none" w:sz="0" w:space="0" w:color="auto"/>
            <w:left w:val="none" w:sz="0" w:space="0" w:color="auto"/>
            <w:bottom w:val="none" w:sz="0" w:space="0" w:color="auto"/>
            <w:right w:val="none" w:sz="0" w:space="0" w:color="auto"/>
          </w:divBdr>
        </w:div>
        <w:div w:id="1379402579">
          <w:marLeft w:val="1166"/>
          <w:marRight w:val="0"/>
          <w:marTop w:val="134"/>
          <w:marBottom w:val="0"/>
          <w:divBdr>
            <w:top w:val="none" w:sz="0" w:space="0" w:color="auto"/>
            <w:left w:val="none" w:sz="0" w:space="0" w:color="auto"/>
            <w:bottom w:val="none" w:sz="0" w:space="0" w:color="auto"/>
            <w:right w:val="none" w:sz="0" w:space="0" w:color="auto"/>
          </w:divBdr>
        </w:div>
        <w:div w:id="160780138">
          <w:marLeft w:val="1166"/>
          <w:marRight w:val="0"/>
          <w:marTop w:val="134"/>
          <w:marBottom w:val="0"/>
          <w:divBdr>
            <w:top w:val="none" w:sz="0" w:space="0" w:color="auto"/>
            <w:left w:val="none" w:sz="0" w:space="0" w:color="auto"/>
            <w:bottom w:val="none" w:sz="0" w:space="0" w:color="auto"/>
            <w:right w:val="none" w:sz="0" w:space="0" w:color="auto"/>
          </w:divBdr>
        </w:div>
      </w:divsChild>
    </w:div>
    <w:div w:id="1187140443">
      <w:bodyDiv w:val="1"/>
      <w:marLeft w:val="0"/>
      <w:marRight w:val="0"/>
      <w:marTop w:val="0"/>
      <w:marBottom w:val="0"/>
      <w:divBdr>
        <w:top w:val="none" w:sz="0" w:space="0" w:color="auto"/>
        <w:left w:val="none" w:sz="0" w:space="0" w:color="auto"/>
        <w:bottom w:val="none" w:sz="0" w:space="0" w:color="auto"/>
        <w:right w:val="none" w:sz="0" w:space="0" w:color="auto"/>
      </w:divBdr>
      <w:divsChild>
        <w:div w:id="1586180944">
          <w:marLeft w:val="965"/>
          <w:marRight w:val="0"/>
          <w:marTop w:val="173"/>
          <w:marBottom w:val="0"/>
          <w:divBdr>
            <w:top w:val="none" w:sz="0" w:space="0" w:color="auto"/>
            <w:left w:val="none" w:sz="0" w:space="0" w:color="auto"/>
            <w:bottom w:val="none" w:sz="0" w:space="0" w:color="auto"/>
            <w:right w:val="none" w:sz="0" w:space="0" w:color="auto"/>
          </w:divBdr>
        </w:div>
        <w:div w:id="491066003">
          <w:marLeft w:val="965"/>
          <w:marRight w:val="0"/>
          <w:marTop w:val="173"/>
          <w:marBottom w:val="0"/>
          <w:divBdr>
            <w:top w:val="none" w:sz="0" w:space="0" w:color="auto"/>
            <w:left w:val="none" w:sz="0" w:space="0" w:color="auto"/>
            <w:bottom w:val="none" w:sz="0" w:space="0" w:color="auto"/>
            <w:right w:val="none" w:sz="0" w:space="0" w:color="auto"/>
          </w:divBdr>
        </w:div>
        <w:div w:id="650718987">
          <w:marLeft w:val="965"/>
          <w:marRight w:val="0"/>
          <w:marTop w:val="173"/>
          <w:marBottom w:val="0"/>
          <w:divBdr>
            <w:top w:val="none" w:sz="0" w:space="0" w:color="auto"/>
            <w:left w:val="none" w:sz="0" w:space="0" w:color="auto"/>
            <w:bottom w:val="none" w:sz="0" w:space="0" w:color="auto"/>
            <w:right w:val="none" w:sz="0" w:space="0" w:color="auto"/>
          </w:divBdr>
        </w:div>
      </w:divsChild>
    </w:div>
    <w:div w:id="1628461969">
      <w:bodyDiv w:val="1"/>
      <w:marLeft w:val="0"/>
      <w:marRight w:val="0"/>
      <w:marTop w:val="0"/>
      <w:marBottom w:val="0"/>
      <w:divBdr>
        <w:top w:val="none" w:sz="0" w:space="0" w:color="auto"/>
        <w:left w:val="none" w:sz="0" w:space="0" w:color="auto"/>
        <w:bottom w:val="none" w:sz="0" w:space="0" w:color="auto"/>
        <w:right w:val="none" w:sz="0" w:space="0" w:color="auto"/>
      </w:divBdr>
      <w:divsChild>
        <w:div w:id="100994027">
          <w:marLeft w:val="965"/>
          <w:marRight w:val="0"/>
          <w:marTop w:val="154"/>
          <w:marBottom w:val="0"/>
          <w:divBdr>
            <w:top w:val="none" w:sz="0" w:space="0" w:color="auto"/>
            <w:left w:val="none" w:sz="0" w:space="0" w:color="auto"/>
            <w:bottom w:val="none" w:sz="0" w:space="0" w:color="auto"/>
            <w:right w:val="none" w:sz="0" w:space="0" w:color="auto"/>
          </w:divBdr>
        </w:div>
        <w:div w:id="1420176889">
          <w:marLeft w:val="965"/>
          <w:marRight w:val="0"/>
          <w:marTop w:val="154"/>
          <w:marBottom w:val="0"/>
          <w:divBdr>
            <w:top w:val="none" w:sz="0" w:space="0" w:color="auto"/>
            <w:left w:val="none" w:sz="0" w:space="0" w:color="auto"/>
            <w:bottom w:val="none" w:sz="0" w:space="0" w:color="auto"/>
            <w:right w:val="none" w:sz="0" w:space="0" w:color="auto"/>
          </w:divBdr>
        </w:div>
        <w:div w:id="1289891919">
          <w:marLeft w:val="965"/>
          <w:marRight w:val="0"/>
          <w:marTop w:val="154"/>
          <w:marBottom w:val="0"/>
          <w:divBdr>
            <w:top w:val="none" w:sz="0" w:space="0" w:color="auto"/>
            <w:left w:val="none" w:sz="0" w:space="0" w:color="auto"/>
            <w:bottom w:val="none" w:sz="0" w:space="0" w:color="auto"/>
            <w:right w:val="none" w:sz="0" w:space="0" w:color="auto"/>
          </w:divBdr>
        </w:div>
      </w:divsChild>
    </w:div>
    <w:div w:id="1716655082">
      <w:bodyDiv w:val="1"/>
      <w:marLeft w:val="0"/>
      <w:marRight w:val="0"/>
      <w:marTop w:val="0"/>
      <w:marBottom w:val="0"/>
      <w:divBdr>
        <w:top w:val="none" w:sz="0" w:space="0" w:color="auto"/>
        <w:left w:val="none" w:sz="0" w:space="0" w:color="auto"/>
        <w:bottom w:val="none" w:sz="0" w:space="0" w:color="auto"/>
        <w:right w:val="none" w:sz="0" w:space="0" w:color="auto"/>
      </w:divBdr>
      <w:divsChild>
        <w:div w:id="1874077528">
          <w:marLeft w:val="547"/>
          <w:marRight w:val="0"/>
          <w:marTop w:val="173"/>
          <w:marBottom w:val="0"/>
          <w:divBdr>
            <w:top w:val="none" w:sz="0" w:space="0" w:color="auto"/>
            <w:left w:val="none" w:sz="0" w:space="0" w:color="auto"/>
            <w:bottom w:val="none" w:sz="0" w:space="0" w:color="auto"/>
            <w:right w:val="none" w:sz="0" w:space="0" w:color="auto"/>
          </w:divBdr>
        </w:div>
        <w:div w:id="2038113809">
          <w:marLeft w:val="547"/>
          <w:marRight w:val="0"/>
          <w:marTop w:val="173"/>
          <w:marBottom w:val="0"/>
          <w:divBdr>
            <w:top w:val="none" w:sz="0" w:space="0" w:color="auto"/>
            <w:left w:val="none" w:sz="0" w:space="0" w:color="auto"/>
            <w:bottom w:val="none" w:sz="0" w:space="0" w:color="auto"/>
            <w:right w:val="none" w:sz="0" w:space="0" w:color="auto"/>
          </w:divBdr>
        </w:div>
      </w:divsChild>
    </w:div>
    <w:div w:id="1723750153">
      <w:bodyDiv w:val="1"/>
      <w:marLeft w:val="0"/>
      <w:marRight w:val="0"/>
      <w:marTop w:val="0"/>
      <w:marBottom w:val="0"/>
      <w:divBdr>
        <w:top w:val="none" w:sz="0" w:space="0" w:color="auto"/>
        <w:left w:val="none" w:sz="0" w:space="0" w:color="auto"/>
        <w:bottom w:val="none" w:sz="0" w:space="0" w:color="auto"/>
        <w:right w:val="none" w:sz="0" w:space="0" w:color="auto"/>
      </w:divBdr>
      <w:divsChild>
        <w:div w:id="1596790398">
          <w:marLeft w:val="547"/>
          <w:marRight w:val="0"/>
          <w:marTop w:val="154"/>
          <w:marBottom w:val="0"/>
          <w:divBdr>
            <w:top w:val="none" w:sz="0" w:space="0" w:color="auto"/>
            <w:left w:val="none" w:sz="0" w:space="0" w:color="auto"/>
            <w:bottom w:val="none" w:sz="0" w:space="0" w:color="auto"/>
            <w:right w:val="none" w:sz="0" w:space="0" w:color="auto"/>
          </w:divBdr>
        </w:div>
        <w:div w:id="24527172">
          <w:marLeft w:val="547"/>
          <w:marRight w:val="0"/>
          <w:marTop w:val="154"/>
          <w:marBottom w:val="0"/>
          <w:divBdr>
            <w:top w:val="none" w:sz="0" w:space="0" w:color="auto"/>
            <w:left w:val="none" w:sz="0" w:space="0" w:color="auto"/>
            <w:bottom w:val="none" w:sz="0" w:space="0" w:color="auto"/>
            <w:right w:val="none" w:sz="0" w:space="0" w:color="auto"/>
          </w:divBdr>
        </w:div>
        <w:div w:id="2054378278">
          <w:marLeft w:val="547"/>
          <w:marRight w:val="0"/>
          <w:marTop w:val="154"/>
          <w:marBottom w:val="0"/>
          <w:divBdr>
            <w:top w:val="none" w:sz="0" w:space="0" w:color="auto"/>
            <w:left w:val="none" w:sz="0" w:space="0" w:color="auto"/>
            <w:bottom w:val="none" w:sz="0" w:space="0" w:color="auto"/>
            <w:right w:val="none" w:sz="0" w:space="0" w:color="auto"/>
          </w:divBdr>
        </w:div>
        <w:div w:id="2101217383">
          <w:marLeft w:val="547"/>
          <w:marRight w:val="0"/>
          <w:marTop w:val="154"/>
          <w:marBottom w:val="0"/>
          <w:divBdr>
            <w:top w:val="none" w:sz="0" w:space="0" w:color="auto"/>
            <w:left w:val="none" w:sz="0" w:space="0" w:color="auto"/>
            <w:bottom w:val="none" w:sz="0" w:space="0" w:color="auto"/>
            <w:right w:val="none" w:sz="0" w:space="0" w:color="auto"/>
          </w:divBdr>
        </w:div>
      </w:divsChild>
    </w:div>
    <w:div w:id="1765107061">
      <w:bodyDiv w:val="1"/>
      <w:marLeft w:val="0"/>
      <w:marRight w:val="0"/>
      <w:marTop w:val="0"/>
      <w:marBottom w:val="0"/>
      <w:divBdr>
        <w:top w:val="none" w:sz="0" w:space="0" w:color="auto"/>
        <w:left w:val="none" w:sz="0" w:space="0" w:color="auto"/>
        <w:bottom w:val="none" w:sz="0" w:space="0" w:color="auto"/>
        <w:right w:val="none" w:sz="0" w:space="0" w:color="auto"/>
      </w:divBdr>
    </w:div>
    <w:div w:id="1770275672">
      <w:bodyDiv w:val="1"/>
      <w:marLeft w:val="0"/>
      <w:marRight w:val="0"/>
      <w:marTop w:val="0"/>
      <w:marBottom w:val="0"/>
      <w:divBdr>
        <w:top w:val="none" w:sz="0" w:space="0" w:color="auto"/>
        <w:left w:val="none" w:sz="0" w:space="0" w:color="auto"/>
        <w:bottom w:val="none" w:sz="0" w:space="0" w:color="auto"/>
        <w:right w:val="none" w:sz="0" w:space="0" w:color="auto"/>
      </w:divBdr>
    </w:div>
    <w:div w:id="1824617427">
      <w:bodyDiv w:val="1"/>
      <w:marLeft w:val="0"/>
      <w:marRight w:val="0"/>
      <w:marTop w:val="0"/>
      <w:marBottom w:val="0"/>
      <w:divBdr>
        <w:top w:val="none" w:sz="0" w:space="0" w:color="auto"/>
        <w:left w:val="none" w:sz="0" w:space="0" w:color="auto"/>
        <w:bottom w:val="none" w:sz="0" w:space="0" w:color="auto"/>
        <w:right w:val="none" w:sz="0" w:space="0" w:color="auto"/>
      </w:divBdr>
    </w:div>
    <w:div w:id="1833593998">
      <w:bodyDiv w:val="1"/>
      <w:marLeft w:val="0"/>
      <w:marRight w:val="0"/>
      <w:marTop w:val="0"/>
      <w:marBottom w:val="0"/>
      <w:divBdr>
        <w:top w:val="none" w:sz="0" w:space="0" w:color="auto"/>
        <w:left w:val="none" w:sz="0" w:space="0" w:color="auto"/>
        <w:bottom w:val="none" w:sz="0" w:space="0" w:color="auto"/>
        <w:right w:val="none" w:sz="0" w:space="0" w:color="auto"/>
      </w:divBdr>
    </w:div>
    <w:div w:id="1964143369">
      <w:bodyDiv w:val="1"/>
      <w:marLeft w:val="0"/>
      <w:marRight w:val="0"/>
      <w:marTop w:val="0"/>
      <w:marBottom w:val="0"/>
      <w:divBdr>
        <w:top w:val="none" w:sz="0" w:space="0" w:color="auto"/>
        <w:left w:val="none" w:sz="0" w:space="0" w:color="auto"/>
        <w:bottom w:val="none" w:sz="0" w:space="0" w:color="auto"/>
        <w:right w:val="none" w:sz="0" w:space="0" w:color="auto"/>
      </w:divBdr>
      <w:divsChild>
        <w:div w:id="1965189254">
          <w:marLeft w:val="547"/>
          <w:marRight w:val="0"/>
          <w:marTop w:val="154"/>
          <w:marBottom w:val="0"/>
          <w:divBdr>
            <w:top w:val="none" w:sz="0" w:space="0" w:color="auto"/>
            <w:left w:val="none" w:sz="0" w:space="0" w:color="auto"/>
            <w:bottom w:val="none" w:sz="0" w:space="0" w:color="auto"/>
            <w:right w:val="none" w:sz="0" w:space="0" w:color="auto"/>
          </w:divBdr>
        </w:div>
        <w:div w:id="1956937615">
          <w:marLeft w:val="1166"/>
          <w:marRight w:val="0"/>
          <w:marTop w:val="134"/>
          <w:marBottom w:val="0"/>
          <w:divBdr>
            <w:top w:val="none" w:sz="0" w:space="0" w:color="auto"/>
            <w:left w:val="none" w:sz="0" w:space="0" w:color="auto"/>
            <w:bottom w:val="none" w:sz="0" w:space="0" w:color="auto"/>
            <w:right w:val="none" w:sz="0" w:space="0" w:color="auto"/>
          </w:divBdr>
        </w:div>
        <w:div w:id="965813946">
          <w:marLeft w:val="1166"/>
          <w:marRight w:val="0"/>
          <w:marTop w:val="134"/>
          <w:marBottom w:val="0"/>
          <w:divBdr>
            <w:top w:val="none" w:sz="0" w:space="0" w:color="auto"/>
            <w:left w:val="none" w:sz="0" w:space="0" w:color="auto"/>
            <w:bottom w:val="none" w:sz="0" w:space="0" w:color="auto"/>
            <w:right w:val="none" w:sz="0" w:space="0" w:color="auto"/>
          </w:divBdr>
        </w:div>
        <w:div w:id="1200125578">
          <w:marLeft w:val="1166"/>
          <w:marRight w:val="0"/>
          <w:marTop w:val="134"/>
          <w:marBottom w:val="0"/>
          <w:divBdr>
            <w:top w:val="none" w:sz="0" w:space="0" w:color="auto"/>
            <w:left w:val="none" w:sz="0" w:space="0" w:color="auto"/>
            <w:bottom w:val="none" w:sz="0" w:space="0" w:color="auto"/>
            <w:right w:val="none" w:sz="0" w:space="0" w:color="auto"/>
          </w:divBdr>
        </w:div>
        <w:div w:id="768238930">
          <w:marLeft w:val="1166"/>
          <w:marRight w:val="0"/>
          <w:marTop w:val="134"/>
          <w:marBottom w:val="0"/>
          <w:divBdr>
            <w:top w:val="none" w:sz="0" w:space="0" w:color="auto"/>
            <w:left w:val="none" w:sz="0" w:space="0" w:color="auto"/>
            <w:bottom w:val="none" w:sz="0" w:space="0" w:color="auto"/>
            <w:right w:val="none" w:sz="0" w:space="0" w:color="auto"/>
          </w:divBdr>
        </w:div>
        <w:div w:id="273288613">
          <w:marLeft w:val="1166"/>
          <w:marRight w:val="0"/>
          <w:marTop w:val="134"/>
          <w:marBottom w:val="0"/>
          <w:divBdr>
            <w:top w:val="none" w:sz="0" w:space="0" w:color="auto"/>
            <w:left w:val="none" w:sz="0" w:space="0" w:color="auto"/>
            <w:bottom w:val="none" w:sz="0" w:space="0" w:color="auto"/>
            <w:right w:val="none" w:sz="0" w:space="0" w:color="auto"/>
          </w:divBdr>
        </w:div>
      </w:divsChild>
    </w:div>
    <w:div w:id="2043704568">
      <w:bodyDiv w:val="1"/>
      <w:marLeft w:val="0"/>
      <w:marRight w:val="0"/>
      <w:marTop w:val="0"/>
      <w:marBottom w:val="0"/>
      <w:divBdr>
        <w:top w:val="none" w:sz="0" w:space="0" w:color="auto"/>
        <w:left w:val="none" w:sz="0" w:space="0" w:color="auto"/>
        <w:bottom w:val="none" w:sz="0" w:space="0" w:color="auto"/>
        <w:right w:val="none" w:sz="0" w:space="0" w:color="auto"/>
      </w:divBdr>
      <w:divsChild>
        <w:div w:id="602760374">
          <w:marLeft w:val="648"/>
          <w:marRight w:val="0"/>
          <w:marTop w:val="144"/>
          <w:marBottom w:val="0"/>
          <w:divBdr>
            <w:top w:val="none" w:sz="0" w:space="0" w:color="auto"/>
            <w:left w:val="none" w:sz="0" w:space="0" w:color="auto"/>
            <w:bottom w:val="none" w:sz="0" w:space="0" w:color="auto"/>
            <w:right w:val="none" w:sz="0" w:space="0" w:color="auto"/>
          </w:divBdr>
        </w:div>
        <w:div w:id="1262030679">
          <w:marLeft w:val="1166"/>
          <w:marRight w:val="0"/>
          <w:marTop w:val="125"/>
          <w:marBottom w:val="0"/>
          <w:divBdr>
            <w:top w:val="none" w:sz="0" w:space="0" w:color="auto"/>
            <w:left w:val="none" w:sz="0" w:space="0" w:color="auto"/>
            <w:bottom w:val="none" w:sz="0" w:space="0" w:color="auto"/>
            <w:right w:val="none" w:sz="0" w:space="0" w:color="auto"/>
          </w:divBdr>
        </w:div>
        <w:div w:id="2127653091">
          <w:marLeft w:val="1166"/>
          <w:marRight w:val="0"/>
          <w:marTop w:val="125"/>
          <w:marBottom w:val="0"/>
          <w:divBdr>
            <w:top w:val="none" w:sz="0" w:space="0" w:color="auto"/>
            <w:left w:val="none" w:sz="0" w:space="0" w:color="auto"/>
            <w:bottom w:val="none" w:sz="0" w:space="0" w:color="auto"/>
            <w:right w:val="none" w:sz="0" w:space="0" w:color="auto"/>
          </w:divBdr>
        </w:div>
        <w:div w:id="1843856975">
          <w:marLeft w:val="1166"/>
          <w:marRight w:val="0"/>
          <w:marTop w:val="125"/>
          <w:marBottom w:val="0"/>
          <w:divBdr>
            <w:top w:val="none" w:sz="0" w:space="0" w:color="auto"/>
            <w:left w:val="none" w:sz="0" w:space="0" w:color="auto"/>
            <w:bottom w:val="none" w:sz="0" w:space="0" w:color="auto"/>
            <w:right w:val="none" w:sz="0" w:space="0" w:color="auto"/>
          </w:divBdr>
        </w:div>
        <w:div w:id="53705100">
          <w:marLeft w:val="1570"/>
          <w:marRight w:val="0"/>
          <w:marTop w:val="106"/>
          <w:marBottom w:val="0"/>
          <w:divBdr>
            <w:top w:val="none" w:sz="0" w:space="0" w:color="auto"/>
            <w:left w:val="none" w:sz="0" w:space="0" w:color="auto"/>
            <w:bottom w:val="none" w:sz="0" w:space="0" w:color="auto"/>
            <w:right w:val="none" w:sz="0" w:space="0" w:color="auto"/>
          </w:divBdr>
        </w:div>
        <w:div w:id="723143869">
          <w:marLeft w:val="1570"/>
          <w:marRight w:val="0"/>
          <w:marTop w:val="106"/>
          <w:marBottom w:val="0"/>
          <w:divBdr>
            <w:top w:val="none" w:sz="0" w:space="0" w:color="auto"/>
            <w:left w:val="none" w:sz="0" w:space="0" w:color="auto"/>
            <w:bottom w:val="none" w:sz="0" w:space="0" w:color="auto"/>
            <w:right w:val="none" w:sz="0" w:space="0" w:color="auto"/>
          </w:divBdr>
        </w:div>
        <w:div w:id="156386016">
          <w:marLeft w:val="1570"/>
          <w:marRight w:val="0"/>
          <w:marTop w:val="106"/>
          <w:marBottom w:val="0"/>
          <w:divBdr>
            <w:top w:val="none" w:sz="0" w:space="0" w:color="auto"/>
            <w:left w:val="none" w:sz="0" w:space="0" w:color="auto"/>
            <w:bottom w:val="none" w:sz="0" w:space="0" w:color="auto"/>
            <w:right w:val="none" w:sz="0" w:space="0" w:color="auto"/>
          </w:divBdr>
        </w:div>
        <w:div w:id="780490286">
          <w:marLeft w:val="1166"/>
          <w:marRight w:val="0"/>
          <w:marTop w:val="125"/>
          <w:marBottom w:val="0"/>
          <w:divBdr>
            <w:top w:val="none" w:sz="0" w:space="0" w:color="auto"/>
            <w:left w:val="none" w:sz="0" w:space="0" w:color="auto"/>
            <w:bottom w:val="none" w:sz="0" w:space="0" w:color="auto"/>
            <w:right w:val="none" w:sz="0" w:space="0" w:color="auto"/>
          </w:divBdr>
        </w:div>
        <w:div w:id="1164324091">
          <w:marLeft w:val="1570"/>
          <w:marRight w:val="0"/>
          <w:marTop w:val="106"/>
          <w:marBottom w:val="0"/>
          <w:divBdr>
            <w:top w:val="none" w:sz="0" w:space="0" w:color="auto"/>
            <w:left w:val="none" w:sz="0" w:space="0" w:color="auto"/>
            <w:bottom w:val="none" w:sz="0" w:space="0" w:color="auto"/>
            <w:right w:val="none" w:sz="0" w:space="0" w:color="auto"/>
          </w:divBdr>
        </w:div>
        <w:div w:id="492260007">
          <w:marLeft w:val="1166"/>
          <w:marRight w:val="0"/>
          <w:marTop w:val="125"/>
          <w:marBottom w:val="0"/>
          <w:divBdr>
            <w:top w:val="none" w:sz="0" w:space="0" w:color="auto"/>
            <w:left w:val="none" w:sz="0" w:space="0" w:color="auto"/>
            <w:bottom w:val="none" w:sz="0" w:space="0" w:color="auto"/>
            <w:right w:val="none" w:sz="0" w:space="0" w:color="auto"/>
          </w:divBdr>
        </w:div>
      </w:divsChild>
    </w:div>
    <w:div w:id="2061247373">
      <w:bodyDiv w:val="1"/>
      <w:marLeft w:val="0"/>
      <w:marRight w:val="0"/>
      <w:marTop w:val="0"/>
      <w:marBottom w:val="0"/>
      <w:divBdr>
        <w:top w:val="none" w:sz="0" w:space="0" w:color="auto"/>
        <w:left w:val="none" w:sz="0" w:space="0" w:color="auto"/>
        <w:bottom w:val="none" w:sz="0" w:space="0" w:color="auto"/>
        <w:right w:val="none" w:sz="0" w:space="0" w:color="auto"/>
      </w:divBdr>
      <w:divsChild>
        <w:div w:id="1740471393">
          <w:marLeft w:val="547"/>
          <w:marRight w:val="0"/>
          <w:marTop w:val="144"/>
          <w:marBottom w:val="0"/>
          <w:divBdr>
            <w:top w:val="none" w:sz="0" w:space="0" w:color="auto"/>
            <w:left w:val="none" w:sz="0" w:space="0" w:color="auto"/>
            <w:bottom w:val="none" w:sz="0" w:space="0" w:color="auto"/>
            <w:right w:val="none" w:sz="0" w:space="0" w:color="auto"/>
          </w:divBdr>
        </w:div>
        <w:div w:id="1269001084">
          <w:marLeft w:val="1166"/>
          <w:marRight w:val="0"/>
          <w:marTop w:val="125"/>
          <w:marBottom w:val="0"/>
          <w:divBdr>
            <w:top w:val="none" w:sz="0" w:space="0" w:color="auto"/>
            <w:left w:val="none" w:sz="0" w:space="0" w:color="auto"/>
            <w:bottom w:val="none" w:sz="0" w:space="0" w:color="auto"/>
            <w:right w:val="none" w:sz="0" w:space="0" w:color="auto"/>
          </w:divBdr>
        </w:div>
        <w:div w:id="279337302">
          <w:marLeft w:val="1166"/>
          <w:marRight w:val="0"/>
          <w:marTop w:val="125"/>
          <w:marBottom w:val="0"/>
          <w:divBdr>
            <w:top w:val="none" w:sz="0" w:space="0" w:color="auto"/>
            <w:left w:val="none" w:sz="0" w:space="0" w:color="auto"/>
            <w:bottom w:val="none" w:sz="0" w:space="0" w:color="auto"/>
            <w:right w:val="none" w:sz="0" w:space="0" w:color="auto"/>
          </w:divBdr>
        </w:div>
        <w:div w:id="1808428146">
          <w:marLeft w:val="547"/>
          <w:marRight w:val="0"/>
          <w:marTop w:val="144"/>
          <w:marBottom w:val="0"/>
          <w:divBdr>
            <w:top w:val="none" w:sz="0" w:space="0" w:color="auto"/>
            <w:left w:val="none" w:sz="0" w:space="0" w:color="auto"/>
            <w:bottom w:val="none" w:sz="0" w:space="0" w:color="auto"/>
            <w:right w:val="none" w:sz="0" w:space="0" w:color="auto"/>
          </w:divBdr>
        </w:div>
        <w:div w:id="2138915054">
          <w:marLeft w:val="1166"/>
          <w:marRight w:val="0"/>
          <w:marTop w:val="125"/>
          <w:marBottom w:val="0"/>
          <w:divBdr>
            <w:top w:val="none" w:sz="0" w:space="0" w:color="auto"/>
            <w:left w:val="none" w:sz="0" w:space="0" w:color="auto"/>
            <w:bottom w:val="none" w:sz="0" w:space="0" w:color="auto"/>
            <w:right w:val="none" w:sz="0" w:space="0" w:color="auto"/>
          </w:divBdr>
        </w:div>
        <w:div w:id="125006769">
          <w:marLeft w:val="1166"/>
          <w:marRight w:val="0"/>
          <w:marTop w:val="125"/>
          <w:marBottom w:val="0"/>
          <w:divBdr>
            <w:top w:val="none" w:sz="0" w:space="0" w:color="auto"/>
            <w:left w:val="none" w:sz="0" w:space="0" w:color="auto"/>
            <w:bottom w:val="none" w:sz="0" w:space="0" w:color="auto"/>
            <w:right w:val="none" w:sz="0" w:space="0" w:color="auto"/>
          </w:divBdr>
        </w:div>
        <w:div w:id="1728456830">
          <w:marLeft w:val="1166"/>
          <w:marRight w:val="0"/>
          <w:marTop w:val="125"/>
          <w:marBottom w:val="0"/>
          <w:divBdr>
            <w:top w:val="none" w:sz="0" w:space="0" w:color="auto"/>
            <w:left w:val="none" w:sz="0" w:space="0" w:color="auto"/>
            <w:bottom w:val="none" w:sz="0" w:space="0" w:color="auto"/>
            <w:right w:val="none" w:sz="0" w:space="0" w:color="auto"/>
          </w:divBdr>
        </w:div>
      </w:divsChild>
    </w:div>
    <w:div w:id="2081629870">
      <w:bodyDiv w:val="1"/>
      <w:marLeft w:val="0"/>
      <w:marRight w:val="0"/>
      <w:marTop w:val="0"/>
      <w:marBottom w:val="0"/>
      <w:divBdr>
        <w:top w:val="none" w:sz="0" w:space="0" w:color="auto"/>
        <w:left w:val="none" w:sz="0" w:space="0" w:color="auto"/>
        <w:bottom w:val="none" w:sz="0" w:space="0" w:color="auto"/>
        <w:right w:val="none" w:sz="0" w:space="0" w:color="auto"/>
      </w:divBdr>
      <w:divsChild>
        <w:div w:id="70571361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glossaryDocument" Target="glossary/document.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8.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hiller">
    <w:panose1 w:val="04020404031007020602"/>
    <w:charset w:val="00"/>
    <w:family w:val="decorativ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9B3755"/>
    <w:rsid w:val="009B3755"/>
    <w:rsid w:val="00AA2780"/>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2932359CDD24E9B81B611BBA0AE6DA8">
    <w:name w:val="12932359CDD24E9B81B611BBA0AE6DA8"/>
    <w:rsid w:val="009B3755"/>
    <w:pPr>
      <w:bidi/>
    </w:pPr>
  </w:style>
  <w:style w:type="paragraph" w:customStyle="1" w:styleId="07FB8A293B954578A573CDF84CE15FB4">
    <w:name w:val="07FB8A293B954578A573CDF84CE15FB4"/>
    <w:rsid w:val="009B3755"/>
    <w:pPr>
      <w:bidi/>
    </w:p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15</Pages>
  <Words>935</Words>
  <Characters>5331</Characters>
  <Application>Microsoft Office Word</Application>
  <DocSecurity>0</DocSecurity>
  <Lines>44</Lines>
  <Paragraphs>12</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6254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younis</dc:creator>
  <cp:lastModifiedBy>younis</cp:lastModifiedBy>
  <cp:revision>3</cp:revision>
  <dcterms:created xsi:type="dcterms:W3CDTF">2013-11-05T21:15:00Z</dcterms:created>
  <dcterms:modified xsi:type="dcterms:W3CDTF">2013-11-05T21:54:00Z</dcterms:modified>
</cp:coreProperties>
</file>