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i/>
          <w:iCs/>
          <w:sz w:val="56"/>
          <w:szCs w:val="56"/>
        </w:rPr>
      </w:pPr>
      <w:r w:rsidRPr="00A979D6">
        <w:rPr>
          <w:rFonts w:ascii="Arial" w:hAnsi="Times New Roman" w:cs="Arial"/>
          <w:b/>
          <w:bCs/>
          <w:i/>
          <w:iCs/>
          <w:sz w:val="56"/>
          <w:szCs w:val="56"/>
        </w:rPr>
        <w:t>Hemorrhagic Disorders</w:t>
      </w:r>
      <w:r w:rsidR="00A979D6" w:rsidRPr="00A979D6">
        <w:rPr>
          <w:rFonts w:ascii="Arial" w:hAnsi="Times New Roman" w:cs="Arial"/>
          <w:b/>
          <w:bCs/>
          <w:i/>
          <w:iCs/>
          <w:sz w:val="56"/>
          <w:szCs w:val="56"/>
        </w:rPr>
        <w:t>..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sz w:val="28"/>
          <w:szCs w:val="28"/>
        </w:rPr>
      </w:pP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These include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Disorders of platelets.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eastAsia="SimSun" w:hAnsi="Times New Roman" w:cs="Arial"/>
          <w:sz w:val="28"/>
          <w:szCs w:val="28"/>
          <w:lang w:eastAsia="zh-CN"/>
        </w:rPr>
      </w:pPr>
      <w:r w:rsidRPr="00A979D6">
        <w:rPr>
          <w:rFonts w:ascii="Arial" w:hAnsi="Times New Roman" w:cs="Arial"/>
          <w:sz w:val="28"/>
          <w:szCs w:val="28"/>
        </w:rPr>
        <w:t xml:space="preserve">Disorders of blood vessels. </w:t>
      </w:r>
    </w:p>
    <w:p w:rsidR="00086F62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eastAsia="SimSun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Disorders</w:t>
      </w:r>
      <w:r w:rsidRPr="00A979D6">
        <w:rPr>
          <w:rFonts w:ascii="Arial" w:eastAsia="SimSun" w:hAnsi="Times New Roman" w:cs="Arial"/>
          <w:sz w:val="28"/>
          <w:szCs w:val="28"/>
          <w:lang w:eastAsia="zh-CN"/>
        </w:rPr>
        <w:t xml:space="preserve"> of coagulation &amp; fibrinolysis. </w:t>
      </w:r>
    </w:p>
    <w:p w:rsidR="0092162C" w:rsidRDefault="0092162C" w:rsidP="0092162C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eastAsia="SimSun" w:hAnsi="Times New Roman" w:cs="Arial"/>
          <w:sz w:val="28"/>
          <w:szCs w:val="28"/>
        </w:rPr>
      </w:pPr>
    </w:p>
    <w:p w:rsidR="0092162C" w:rsidRDefault="0092162C" w:rsidP="0092162C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eastAsia="SimSun" w:hAnsi="Times New Roman" w:cs="Arial"/>
          <w:sz w:val="28"/>
          <w:szCs w:val="28"/>
        </w:rPr>
      </w:pPr>
    </w:p>
    <w:p w:rsidR="0092162C" w:rsidRPr="00A979D6" w:rsidRDefault="0092162C" w:rsidP="0092162C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eastAsia="SimSun" w:hAnsi="Times New Roman" w:cs="Arial"/>
          <w:sz w:val="28"/>
          <w:szCs w:val="28"/>
        </w:rPr>
      </w:pP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i/>
          <w:iCs/>
          <w:sz w:val="28"/>
          <w:szCs w:val="28"/>
        </w:rPr>
      </w:pPr>
      <w:r w:rsidRPr="00A979D6">
        <w:rPr>
          <w:rFonts w:ascii="Arial" w:hAnsi="Times New Roman" w:cs="Arial"/>
          <w:b/>
          <w:bCs/>
          <w:i/>
          <w:iCs/>
          <w:sz w:val="28"/>
          <w:szCs w:val="28"/>
        </w:rPr>
        <w:t>Platelet Disorders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sz w:val="28"/>
          <w:szCs w:val="28"/>
        </w:rPr>
      </w:pP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Quantitative : Thrombocytopenia.</w:t>
      </w:r>
    </w:p>
    <w:p w:rsidR="00086F62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Qualitative   : Platelet defects (functional anomalies). </w:t>
      </w:r>
    </w:p>
    <w:p w:rsidR="0092162C" w:rsidRDefault="0092162C" w:rsidP="0092162C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</w:p>
    <w:p w:rsidR="0092162C" w:rsidRPr="00A979D6" w:rsidRDefault="0092162C" w:rsidP="0092162C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i/>
          <w:iCs/>
          <w:sz w:val="28"/>
          <w:szCs w:val="28"/>
        </w:rPr>
      </w:pPr>
      <w:r w:rsidRPr="00A979D6">
        <w:rPr>
          <w:rFonts w:ascii="Arial" w:hAnsi="Times New Roman" w:cs="Arial"/>
          <w:b/>
          <w:bCs/>
          <w:i/>
          <w:iCs/>
          <w:sz w:val="28"/>
          <w:szCs w:val="28"/>
        </w:rPr>
        <w:t>Thrombocytopenia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sz w:val="28"/>
          <w:szCs w:val="28"/>
        </w:rPr>
      </w:pP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Thrombocytopenia exists when platelet count is less than 150 x 10</w:t>
      </w:r>
      <w:r w:rsidRPr="00A979D6">
        <w:rPr>
          <w:rFonts w:ascii="Twentieth Century for MH" w:hAnsi="Times New Roman" w:cs="Twentieth Century for MH"/>
          <w:sz w:val="28"/>
          <w:szCs w:val="28"/>
          <w:vertAlign w:val="superscript"/>
        </w:rPr>
        <w:t>9</w:t>
      </w:r>
      <w:r w:rsidRPr="00A979D6">
        <w:rPr>
          <w:rFonts w:ascii="Arial" w:hAnsi="Times New Roman" w:cs="Arial"/>
          <w:sz w:val="28"/>
          <w:szCs w:val="28"/>
        </w:rPr>
        <w:t xml:space="preserve"> /L .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Normal platelet count = 150 </w:t>
      </w:r>
      <w:r w:rsidRPr="00A979D6">
        <w:rPr>
          <w:rFonts w:ascii="Arial" w:hAnsi="Times New Roman" w:cs="Arial"/>
          <w:sz w:val="28"/>
          <w:szCs w:val="28"/>
        </w:rPr>
        <w:t>–</w:t>
      </w:r>
      <w:r w:rsidRPr="00A979D6">
        <w:rPr>
          <w:rFonts w:ascii="Arial" w:hAnsi="Times New Roman" w:cs="Arial"/>
          <w:sz w:val="28"/>
          <w:szCs w:val="28"/>
        </w:rPr>
        <w:t xml:space="preserve"> 400 x 10</w:t>
      </w:r>
      <w:r w:rsidRPr="00A979D6">
        <w:rPr>
          <w:rFonts w:ascii="Twentieth Century for MH" w:hAnsi="Times New Roman" w:cs="Twentieth Century for MH"/>
          <w:sz w:val="28"/>
          <w:szCs w:val="28"/>
          <w:vertAlign w:val="superscript"/>
        </w:rPr>
        <w:t>9</w:t>
      </w:r>
      <w:r w:rsidRPr="00A979D6">
        <w:rPr>
          <w:rFonts w:ascii="Arial" w:hAnsi="Times New Roman" w:cs="Arial"/>
          <w:sz w:val="28"/>
          <w:szCs w:val="28"/>
        </w:rPr>
        <w:t xml:space="preserve"> /L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Bleeding is unusual when count is &gt;50x10</w:t>
      </w:r>
      <w:r w:rsidRPr="00A979D6">
        <w:rPr>
          <w:rFonts w:ascii="Twentieth Century for MH" w:hAnsi="Times New Roman" w:cs="Twentieth Century for MH"/>
          <w:sz w:val="28"/>
          <w:szCs w:val="28"/>
          <w:vertAlign w:val="superscript"/>
        </w:rPr>
        <w:t>9</w:t>
      </w:r>
      <w:r w:rsidRPr="00A979D6">
        <w:rPr>
          <w:rFonts w:ascii="Arial" w:hAnsi="Times New Roman" w:cs="Arial"/>
          <w:sz w:val="28"/>
          <w:szCs w:val="28"/>
        </w:rPr>
        <w:t xml:space="preserve"> /L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Spontaneous bleeding occurs when count is &lt; 20x10</w:t>
      </w:r>
      <w:r w:rsidRPr="00A979D6">
        <w:rPr>
          <w:rFonts w:ascii="Twentieth Century for MH" w:hAnsi="Times New Roman" w:cs="Twentieth Century for MH"/>
          <w:sz w:val="28"/>
          <w:szCs w:val="28"/>
          <w:vertAlign w:val="superscript"/>
        </w:rPr>
        <w:t>9</w:t>
      </w:r>
      <w:r w:rsidRPr="00A979D6">
        <w:rPr>
          <w:rFonts w:ascii="Arial" w:hAnsi="Times New Roman" w:cs="Arial"/>
          <w:sz w:val="28"/>
          <w:szCs w:val="28"/>
        </w:rPr>
        <w:t xml:space="preserve"> /L </w:t>
      </w:r>
    </w:p>
    <w:p w:rsidR="002F4D56" w:rsidRPr="00A979D6" w:rsidRDefault="002F4D56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i/>
          <w:iCs/>
          <w:sz w:val="28"/>
          <w:szCs w:val="28"/>
        </w:rPr>
      </w:pPr>
    </w:p>
    <w:p w:rsidR="002F4D56" w:rsidRPr="00A979D6" w:rsidRDefault="002F4D56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i/>
          <w:iCs/>
          <w:sz w:val="28"/>
          <w:szCs w:val="28"/>
        </w:rPr>
      </w:pP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i/>
          <w:iCs/>
          <w:sz w:val="28"/>
          <w:szCs w:val="28"/>
        </w:rPr>
      </w:pPr>
      <w:r w:rsidRPr="00A979D6">
        <w:rPr>
          <w:rFonts w:ascii="Arial" w:hAnsi="Times New Roman" w:cs="Arial"/>
          <w:b/>
          <w:bCs/>
          <w:i/>
          <w:iCs/>
          <w:sz w:val="28"/>
          <w:szCs w:val="28"/>
        </w:rPr>
        <w:t>Causes of Thrombocytopenia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sz w:val="28"/>
          <w:szCs w:val="28"/>
        </w:rPr>
      </w:pP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1.</w:t>
      </w:r>
      <w:r w:rsidRPr="00A979D6">
        <w:rPr>
          <w:rFonts w:ascii="Arial" w:hAnsi="Times New Roman" w:cs="Arial"/>
          <w:b/>
          <w:bCs/>
          <w:i/>
          <w:iCs/>
          <w:sz w:val="28"/>
          <w:szCs w:val="28"/>
        </w:rPr>
        <w:t>decresed platelet production</w:t>
      </w:r>
      <w:r w:rsidRPr="00A979D6">
        <w:rPr>
          <w:rFonts w:ascii="Arial" w:hAnsi="Times New Roman" w:cs="Arial"/>
          <w:sz w:val="28"/>
          <w:szCs w:val="28"/>
        </w:rPr>
        <w:t xml:space="preserve">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Characterized by reduction of megakaryocytes in bone  marrow &amp; by small mean size of circulating platelets (Mean Platelet Volume </w:t>
      </w:r>
      <w:r w:rsidRPr="00A979D6">
        <w:rPr>
          <w:rFonts w:ascii="Arial" w:hAnsi="Times New Roman" w:cs="Arial"/>
          <w:sz w:val="28"/>
          <w:szCs w:val="28"/>
        </w:rPr>
        <w:t>–</w:t>
      </w:r>
      <w:r w:rsidRPr="00A979D6">
        <w:rPr>
          <w:rFonts w:ascii="Arial" w:hAnsi="Times New Roman" w:cs="Arial"/>
          <w:sz w:val="28"/>
          <w:szCs w:val="28"/>
        </w:rPr>
        <w:t>MPV ) and association with anemia and leucopenia :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Aplastic anaemia.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Megaloblastic anaemia ( decrease Vit. B12 or /and decrease    </w:t>
      </w:r>
      <w:r w:rsidRPr="00A979D6">
        <w:rPr>
          <w:rFonts w:ascii="Arial" w:hAnsi="Times New Roman" w:cs="Arial"/>
          <w:sz w:val="28"/>
          <w:szCs w:val="28"/>
        </w:rPr>
        <w:tab/>
        <w:t>folic acid ).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Bone marrow infiltration by neoplasms.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Cytotoxic drugs ( Dose Dependant ).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Ionizing radiation (Dose Dependant ).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Drugs; cause thrombo</w:t>
      </w:r>
      <w:r w:rsidR="0092162C">
        <w:rPr>
          <w:rFonts w:ascii="Arial" w:hAnsi="Times New Roman" w:cs="Arial"/>
          <w:sz w:val="28"/>
          <w:szCs w:val="28"/>
        </w:rPr>
        <w:t>cytopenia in some recipients :</w:t>
      </w:r>
      <w:r w:rsidRPr="00A979D6">
        <w:rPr>
          <w:rFonts w:ascii="Arial" w:hAnsi="Times New Roman" w:cs="Arial"/>
          <w:sz w:val="28"/>
          <w:szCs w:val="28"/>
        </w:rPr>
        <w:t>Metheprim, Phenylbutazone, Gold compounds .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Alcohol.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lastRenderedPageBreak/>
        <w:t xml:space="preserve">2. </w:t>
      </w:r>
      <w:r w:rsidRPr="00A979D6">
        <w:rPr>
          <w:rFonts w:ascii="Arial" w:hAnsi="Times New Roman" w:cs="Arial"/>
          <w:b/>
          <w:bCs/>
          <w:i/>
          <w:iCs/>
          <w:sz w:val="28"/>
          <w:szCs w:val="28"/>
        </w:rPr>
        <w:t>Increased destruction of platelets</w:t>
      </w:r>
      <w:r w:rsidRPr="00A979D6">
        <w:rPr>
          <w:rFonts w:ascii="Arial" w:hAnsi="Times New Roman" w:cs="Arial"/>
          <w:sz w:val="28"/>
          <w:szCs w:val="28"/>
        </w:rPr>
        <w:t xml:space="preserve">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Characterized by  normal or increased numbers of megakaryocytes in bone marrow , circulating platelets appear larger than normal ( raised MPV) and that platelets are usually only affected  ( no anaemia  or leucopenia ).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75"/>
        <w:jc w:val="both"/>
        <w:rPr>
          <w:rFonts w:ascii="Arial" w:hAnsi="Times New Roman" w:cs="Arial"/>
          <w:sz w:val="28"/>
          <w:szCs w:val="28"/>
        </w:rPr>
      </w:pPr>
    </w:p>
    <w:p w:rsidR="00086F62" w:rsidRPr="00A979D6" w:rsidRDefault="00086F62" w:rsidP="0092162C">
      <w:pPr>
        <w:tabs>
          <w:tab w:val="left" w:pos="6840"/>
        </w:tabs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i/>
          <w:iCs/>
          <w:sz w:val="28"/>
          <w:szCs w:val="28"/>
        </w:rPr>
      </w:pPr>
      <w:r w:rsidRPr="00A979D6">
        <w:rPr>
          <w:rFonts w:ascii="Arial" w:hAnsi="Times New Roman" w:cs="Arial"/>
          <w:b/>
          <w:bCs/>
          <w:i/>
          <w:iCs/>
          <w:sz w:val="28"/>
          <w:szCs w:val="28"/>
        </w:rPr>
        <w:t>Causes of Increased Destruction of Platelets</w:t>
      </w:r>
      <w:r w:rsidR="0092162C">
        <w:rPr>
          <w:rFonts w:ascii="Arial" w:hAnsi="Times New Roman" w:cs="Arial"/>
          <w:b/>
          <w:bCs/>
          <w:i/>
          <w:iCs/>
          <w:sz w:val="28"/>
          <w:szCs w:val="28"/>
        </w:rPr>
        <w:tab/>
        <w:t>: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b/>
          <w:bCs/>
          <w:sz w:val="28"/>
          <w:szCs w:val="28"/>
        </w:rPr>
        <w:t>hypersensitivity to drugs</w:t>
      </w:r>
      <w:r w:rsidRPr="00A979D6">
        <w:rPr>
          <w:rFonts w:ascii="Arial" w:hAnsi="Times New Roman" w:cs="Arial"/>
          <w:sz w:val="28"/>
          <w:szCs w:val="28"/>
        </w:rPr>
        <w:t xml:space="preserve">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Occurs suddenly following single dose drugs act as a hapten forming antigenic complex by binding to plasma protein and then antibody ( usually IgG) is formed against this complex , this antigen-antibody complex then binds to platelets  leading to destruction by phagocytosis usually in the spleen .</w:t>
      </w:r>
    </w:p>
    <w:p w:rsidR="00086F62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Drugs : Chlorothiazides , Digoxin , Methyl- dopa ,PAS ( para-aminosalicylic acid ), Quinine, Quinidine, Sulphonamides .</w:t>
      </w:r>
    </w:p>
    <w:p w:rsidR="0092162C" w:rsidRDefault="0092162C" w:rsidP="0092162C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</w:p>
    <w:p w:rsidR="0092162C" w:rsidRPr="00A979D6" w:rsidRDefault="0092162C" w:rsidP="0092162C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 </w:t>
      </w:r>
      <w:r w:rsidRPr="00A979D6">
        <w:rPr>
          <w:rFonts w:ascii="Arial" w:hAnsi="Times New Roman" w:cs="Arial"/>
          <w:b/>
          <w:bCs/>
          <w:sz w:val="28"/>
          <w:szCs w:val="28"/>
        </w:rPr>
        <w:t>Autoimmune Thrombocytopenia</w:t>
      </w:r>
      <w:r w:rsidRPr="00A979D6">
        <w:rPr>
          <w:rFonts w:ascii="Arial" w:hAnsi="Times New Roman" w:cs="Arial"/>
          <w:sz w:val="28"/>
          <w:szCs w:val="28"/>
        </w:rPr>
        <w:t xml:space="preserve">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Autoantibodies usually of IgG class either as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isolated disorder :idiopathic                                    (immune ) thrombocytopenic purpura ( ITP)</w:t>
      </w:r>
    </w:p>
    <w:p w:rsidR="00086F62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in association with other autoimmune disorders : SLE ,myasthenia gravis ,Evan</w:t>
      </w:r>
      <w:r w:rsidRPr="00A979D6">
        <w:rPr>
          <w:rFonts w:ascii="Arial" w:hAnsi="Times New Roman" w:cs="Arial"/>
          <w:sz w:val="28"/>
          <w:szCs w:val="28"/>
        </w:rPr>
        <w:t>’</w:t>
      </w:r>
      <w:r w:rsidRPr="00A979D6">
        <w:rPr>
          <w:rFonts w:ascii="Arial" w:hAnsi="Times New Roman" w:cs="Arial"/>
          <w:sz w:val="28"/>
          <w:szCs w:val="28"/>
        </w:rPr>
        <w:t xml:space="preserve">s syndrome( autoimmune hemolytic anemia + autoimmune thrombocytopenia), lymphoma , chronic lymphocytic leukaemia </w:t>
      </w:r>
      <w:r w:rsidR="0092162C">
        <w:rPr>
          <w:rFonts w:ascii="Arial" w:hAnsi="Times New Roman" w:cs="Arial"/>
          <w:sz w:val="28"/>
          <w:szCs w:val="28"/>
        </w:rPr>
        <w:t>.</w:t>
      </w:r>
    </w:p>
    <w:p w:rsidR="0092162C" w:rsidRDefault="0092162C" w:rsidP="0092162C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</w:p>
    <w:p w:rsidR="00A979D6" w:rsidRPr="00A979D6" w:rsidRDefault="00A979D6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>
        <w:rPr>
          <w:rFonts w:ascii="Arial" w:hAnsi="Times New Roman" w:cs="Arial"/>
          <w:noProof/>
          <w:sz w:val="28"/>
          <w:szCs w:val="28"/>
        </w:rPr>
        <w:lastRenderedPageBreak/>
        <w:drawing>
          <wp:inline distT="0" distB="0" distL="0" distR="0">
            <wp:extent cx="5486400" cy="4114800"/>
            <wp:effectExtent l="19050" t="0" r="0" b="0"/>
            <wp:docPr id="4" name="Picture 3" descr="Slid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1.JPG"/>
                    <pic:cNvPicPr/>
                  </pic:nvPicPr>
                  <pic:blipFill>
                    <a:blip r:embed="rId8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i/>
          <w:iCs/>
          <w:sz w:val="28"/>
          <w:szCs w:val="28"/>
        </w:rPr>
      </w:pPr>
      <w:r w:rsidRPr="00A979D6">
        <w:rPr>
          <w:rFonts w:ascii="Arial" w:hAnsi="Times New Roman" w:cs="Arial"/>
          <w:b/>
          <w:bCs/>
          <w:i/>
          <w:iCs/>
          <w:sz w:val="28"/>
          <w:szCs w:val="28"/>
        </w:rPr>
        <w:t>ITP (Idiopathic ((Immune)) Thromocytopenic Purpura)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sz w:val="28"/>
          <w:szCs w:val="28"/>
        </w:rPr>
      </w:pP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Occurs chiefly in children and young adults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sz w:val="28"/>
          <w:szCs w:val="28"/>
        </w:rPr>
      </w:pPr>
    </w:p>
    <w:p w:rsidR="00086F62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Responsible antibody usually belongs to subclass 3 of IgG.</w:t>
      </w:r>
    </w:p>
    <w:p w:rsidR="0092162C" w:rsidRPr="00A979D6" w:rsidRDefault="0092162C" w:rsidP="0092162C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Clinically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Varies from mild cutaneous bleeding to gross uterine or GIT  hemorrhage . </w:t>
      </w:r>
    </w:p>
    <w:p w:rsidR="00086F62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In severe cases it lead to intracerebral hemorrhage .</w:t>
      </w:r>
    </w:p>
    <w:p w:rsidR="0092162C" w:rsidRPr="00A979D6" w:rsidRDefault="0092162C" w:rsidP="0092162C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Treatment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Steroids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Immunosuppressive drugs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Splenectomy</w:t>
      </w:r>
    </w:p>
    <w:p w:rsidR="0092162C" w:rsidRDefault="0092162C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</w:p>
    <w:p w:rsidR="00086F62" w:rsidRPr="00A979D6" w:rsidRDefault="00086F62" w:rsidP="0092162C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3. </w:t>
      </w:r>
      <w:r w:rsidRPr="00A979D6">
        <w:rPr>
          <w:rFonts w:ascii="Arial" w:hAnsi="Times New Roman" w:cs="Arial"/>
          <w:b/>
          <w:bCs/>
          <w:i/>
          <w:iCs/>
          <w:sz w:val="28"/>
          <w:szCs w:val="28"/>
        </w:rPr>
        <w:t xml:space="preserve">Hypersplenism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Clinical syndrome :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Enlargement o f the spleen.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lastRenderedPageBreak/>
        <w:t>Reduction in one or more of cell lines of blood   (anemia, leucopenia, thrombocytopenia).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eastAsia="SimSun" w:hAnsi="Times New Roman" w:cs="Arial"/>
          <w:sz w:val="28"/>
          <w:szCs w:val="28"/>
          <w:lang w:eastAsia="zh-CN"/>
        </w:rPr>
      </w:pPr>
      <w:r w:rsidRPr="00A979D6">
        <w:rPr>
          <w:rFonts w:ascii="Arial" w:hAnsi="Times New Roman" w:cs="Arial"/>
          <w:sz w:val="28"/>
          <w:szCs w:val="28"/>
        </w:rPr>
        <w:t>Normal bone marrow.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eastAsia="SimSun" w:hAnsi="Times New Roman" w:cs="Arial"/>
          <w:sz w:val="28"/>
          <w:szCs w:val="28"/>
          <w:lang w:eastAsia="zh-CN"/>
        </w:rPr>
        <w:t xml:space="preserve">Cure after splenectomy. </w:t>
      </w:r>
    </w:p>
    <w:p w:rsidR="002D440E" w:rsidRDefault="002D440E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</w:p>
    <w:p w:rsidR="00086F62" w:rsidRPr="00A979D6" w:rsidRDefault="00086F62" w:rsidP="002D440E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4.</w:t>
      </w:r>
      <w:r w:rsidRPr="00A979D6">
        <w:rPr>
          <w:rFonts w:ascii="Arial" w:hAnsi="Times New Roman" w:cs="Arial"/>
          <w:b/>
          <w:bCs/>
          <w:i/>
          <w:iCs/>
          <w:sz w:val="28"/>
          <w:szCs w:val="28"/>
        </w:rPr>
        <w:t>DIC(disseminated intravascular coagulation)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This causes thrombocytopenia by excessive utilization &amp; destruction of platelets .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i/>
          <w:iCs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5. </w:t>
      </w:r>
      <w:r w:rsidRPr="00A979D6">
        <w:rPr>
          <w:rFonts w:ascii="Arial" w:hAnsi="Times New Roman" w:cs="Arial"/>
          <w:b/>
          <w:bCs/>
          <w:i/>
          <w:iCs/>
          <w:sz w:val="28"/>
          <w:szCs w:val="28"/>
        </w:rPr>
        <w:t>Massive blood transfusion</w:t>
      </w:r>
    </w:p>
    <w:p w:rsidR="002D440E" w:rsidRDefault="002D440E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i/>
          <w:iCs/>
          <w:sz w:val="28"/>
          <w:szCs w:val="28"/>
        </w:rPr>
      </w:pPr>
    </w:p>
    <w:p w:rsidR="002D440E" w:rsidRDefault="002D440E" w:rsidP="002D440E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i/>
          <w:iCs/>
          <w:sz w:val="28"/>
          <w:szCs w:val="28"/>
        </w:rPr>
      </w:pPr>
    </w:p>
    <w:p w:rsidR="00086F62" w:rsidRPr="00A979D6" w:rsidRDefault="00086F62" w:rsidP="002D440E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i/>
          <w:iCs/>
          <w:sz w:val="28"/>
          <w:szCs w:val="28"/>
        </w:rPr>
      </w:pPr>
      <w:r w:rsidRPr="00A979D6">
        <w:rPr>
          <w:rFonts w:ascii="Arial" w:hAnsi="Times New Roman" w:cs="Arial"/>
          <w:b/>
          <w:bCs/>
          <w:i/>
          <w:iCs/>
          <w:sz w:val="28"/>
          <w:szCs w:val="28"/>
        </w:rPr>
        <w:t>Qualitative Platelet Defects</w:t>
      </w:r>
      <w:r w:rsidRPr="00A979D6">
        <w:rPr>
          <w:rFonts w:ascii="Arial" w:hAnsi="Times New Roman" w:cs="Arial"/>
          <w:i/>
          <w:iCs/>
          <w:sz w:val="28"/>
          <w:szCs w:val="28"/>
        </w:rPr>
        <w:br/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Platelet count is normal ,but there is defect in platelet aggregation .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  e.g. Glanzmann</w:t>
      </w:r>
      <w:r w:rsidRPr="00A979D6">
        <w:rPr>
          <w:rFonts w:ascii="Arial" w:hAnsi="Times New Roman" w:cs="Arial"/>
          <w:sz w:val="28"/>
          <w:szCs w:val="28"/>
        </w:rPr>
        <w:t>’</w:t>
      </w:r>
      <w:r w:rsidRPr="00A979D6">
        <w:rPr>
          <w:rFonts w:ascii="Arial" w:hAnsi="Times New Roman" w:cs="Arial"/>
          <w:sz w:val="28"/>
          <w:szCs w:val="28"/>
        </w:rPr>
        <w:t>s disease (thro</w:t>
      </w:r>
      <w:r w:rsidR="002D440E">
        <w:rPr>
          <w:rFonts w:ascii="Arial" w:hAnsi="Times New Roman" w:cs="Arial"/>
          <w:sz w:val="28"/>
          <w:szCs w:val="28"/>
        </w:rPr>
        <w:t>mbosthenia, autosomal recessive</w:t>
      </w:r>
      <w:r w:rsidRPr="00A979D6">
        <w:rPr>
          <w:rFonts w:ascii="Arial" w:hAnsi="Times New Roman" w:cs="Arial"/>
          <w:sz w:val="28"/>
          <w:szCs w:val="28"/>
        </w:rPr>
        <w:t>)</w:t>
      </w:r>
    </w:p>
    <w:p w:rsidR="002D440E" w:rsidRDefault="002D440E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i/>
          <w:iCs/>
          <w:sz w:val="28"/>
          <w:szCs w:val="28"/>
        </w:rPr>
      </w:pPr>
    </w:p>
    <w:p w:rsidR="00086F62" w:rsidRPr="00A979D6" w:rsidRDefault="00086F62" w:rsidP="002D440E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i/>
          <w:iCs/>
          <w:sz w:val="28"/>
          <w:szCs w:val="28"/>
        </w:rPr>
      </w:pPr>
      <w:r w:rsidRPr="00A979D6">
        <w:rPr>
          <w:rFonts w:ascii="Arial" w:hAnsi="Times New Roman" w:cs="Arial"/>
          <w:b/>
          <w:bCs/>
          <w:i/>
          <w:iCs/>
          <w:sz w:val="28"/>
          <w:szCs w:val="28"/>
        </w:rPr>
        <w:t>Dis</w:t>
      </w:r>
      <w:r w:rsidR="002D440E">
        <w:rPr>
          <w:rFonts w:ascii="Arial" w:hAnsi="Times New Roman" w:cs="Arial"/>
          <w:b/>
          <w:bCs/>
          <w:i/>
          <w:iCs/>
          <w:sz w:val="28"/>
          <w:szCs w:val="28"/>
        </w:rPr>
        <w:t xml:space="preserve">orders of Blood Vessels </w:t>
      </w:r>
      <w:r w:rsidRPr="00A979D6">
        <w:rPr>
          <w:rFonts w:ascii="Arial" w:hAnsi="Times New Roman" w:cs="Arial"/>
          <w:b/>
          <w:bCs/>
          <w:i/>
          <w:iCs/>
          <w:sz w:val="28"/>
          <w:szCs w:val="28"/>
        </w:rPr>
        <w:t xml:space="preserve">  ( Vascular Purpra )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b/>
          <w:bCs/>
          <w:i/>
          <w:iCs/>
          <w:sz w:val="28"/>
          <w:szCs w:val="28"/>
        </w:rPr>
        <w:t>Congenital :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    Hereditary Hemorrhagic Telagiectasia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  Autosomal dominant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  Clinically: usually epistaxis , multiple telangiectatic spots in the skin &amp; mucus membranes leading to hemorrhage &amp; iron deficiency anemia ,haemoptysis.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b/>
          <w:bCs/>
          <w:i/>
          <w:iCs/>
          <w:sz w:val="28"/>
          <w:szCs w:val="28"/>
        </w:rPr>
        <w:t>Acquired :</w:t>
      </w:r>
    </w:p>
    <w:p w:rsidR="00086F62" w:rsidRPr="00A979D6" w:rsidRDefault="002D440E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>
        <w:rPr>
          <w:rFonts w:ascii="Arial" w:hAnsi="Times New Roman" w:cs="Arial"/>
          <w:sz w:val="28"/>
          <w:szCs w:val="28"/>
        </w:rPr>
        <w:t>1)</w:t>
      </w:r>
      <w:r w:rsidR="00086F62" w:rsidRPr="00A979D6">
        <w:rPr>
          <w:rFonts w:ascii="Arial" w:hAnsi="Times New Roman" w:cs="Arial"/>
          <w:sz w:val="28"/>
          <w:szCs w:val="28"/>
        </w:rPr>
        <w:t>Purpura simplex in women .</w:t>
      </w:r>
    </w:p>
    <w:p w:rsidR="00086F62" w:rsidRDefault="002D440E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>
        <w:rPr>
          <w:rFonts w:ascii="Arial" w:hAnsi="Times New Roman" w:cs="Arial"/>
          <w:sz w:val="28"/>
          <w:szCs w:val="28"/>
        </w:rPr>
        <w:t>2)</w:t>
      </w:r>
      <w:r w:rsidR="00086F62" w:rsidRPr="00A979D6">
        <w:rPr>
          <w:rFonts w:ascii="Arial" w:hAnsi="Times New Roman" w:cs="Arial"/>
          <w:sz w:val="28"/>
          <w:szCs w:val="28"/>
        </w:rPr>
        <w:t>Senile purpura :on the dorsum of hands &amp; arms due to poor capillary support from collagen as also in :</w:t>
      </w:r>
    </w:p>
    <w:p w:rsidR="002D440E" w:rsidRPr="00A979D6" w:rsidRDefault="002D440E" w:rsidP="002D440E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</w:p>
    <w:p w:rsidR="00086F62" w:rsidRPr="00A979D6" w:rsidRDefault="002D440E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>
        <w:rPr>
          <w:rFonts w:ascii="Arial" w:hAnsi="Times New Roman" w:cs="Arial"/>
          <w:sz w:val="28"/>
          <w:szCs w:val="28"/>
        </w:rPr>
        <w:t>3)</w:t>
      </w:r>
      <w:r w:rsidR="00086F62" w:rsidRPr="00A979D6">
        <w:rPr>
          <w:rFonts w:ascii="Arial" w:hAnsi="Times New Roman" w:cs="Arial"/>
          <w:sz w:val="28"/>
          <w:szCs w:val="28"/>
        </w:rPr>
        <w:t xml:space="preserve">Steroid therapy or Cushing syndrome </w:t>
      </w:r>
    </w:p>
    <w:p w:rsidR="00086F62" w:rsidRDefault="002D440E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>
        <w:rPr>
          <w:rFonts w:ascii="Arial" w:hAnsi="Times New Roman" w:cs="Arial"/>
          <w:sz w:val="28"/>
          <w:szCs w:val="28"/>
        </w:rPr>
        <w:t>4)</w:t>
      </w:r>
      <w:r w:rsidR="00086F62" w:rsidRPr="00A979D6">
        <w:rPr>
          <w:rFonts w:ascii="Arial" w:hAnsi="Times New Roman" w:cs="Arial"/>
          <w:sz w:val="28"/>
          <w:szCs w:val="28"/>
        </w:rPr>
        <w:t>Scurvy ,vit. C needed for polymerization of mucopolysaccharides necessary for collagen synthesis .</w:t>
      </w:r>
    </w:p>
    <w:p w:rsidR="002D440E" w:rsidRPr="00A979D6" w:rsidRDefault="002D440E" w:rsidP="002D440E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Henoch Schonlein Purpura : necrotizing vasculitis give rise to small hemorrhages especially in the skin &amp; gut ,there may be associated glomerulonephritis ,usually follow streptococcal infection.</w:t>
      </w:r>
    </w:p>
    <w:p w:rsidR="002D440E" w:rsidRDefault="002D440E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</w:p>
    <w:p w:rsidR="002D440E" w:rsidRDefault="002D440E" w:rsidP="002D440E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</w:p>
    <w:p w:rsidR="00086F62" w:rsidRPr="00A979D6" w:rsidRDefault="00086F62" w:rsidP="002D440E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lastRenderedPageBreak/>
        <w:t>Damage to capillaries as in :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  severe acute bacterial infection: septicaemia.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  subacute bacterial endocarditis .</w:t>
      </w:r>
    </w:p>
    <w:p w:rsidR="002D440E" w:rsidRDefault="002D440E" w:rsidP="00A979D6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Arial" w:hAnsi="Times New Roman" w:cs="Arial"/>
          <w:sz w:val="28"/>
          <w:szCs w:val="28"/>
        </w:rPr>
      </w:pPr>
    </w:p>
    <w:p w:rsidR="00086F62" w:rsidRPr="00A979D6" w:rsidRDefault="00086F62" w:rsidP="002D440E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Arial" w:hAnsi="Times New Roman" w:cs="Arial"/>
          <w:noProof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br/>
      </w:r>
      <w:r w:rsidR="002F4D56" w:rsidRPr="00A979D6">
        <w:rPr>
          <w:noProof/>
        </w:rPr>
        <w:drawing>
          <wp:inline distT="0" distB="0" distL="0" distR="0">
            <wp:extent cx="5486400" cy="4114800"/>
            <wp:effectExtent l="19050" t="19050" r="19050" b="19050"/>
            <wp:docPr id="1" name="Picture 0" descr="Slid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9.JPG"/>
                    <pic:cNvPicPr/>
                  </pic:nvPicPr>
                  <pic:blipFill>
                    <a:blip r:embed="rId9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i/>
          <w:iCs/>
          <w:sz w:val="28"/>
          <w:szCs w:val="28"/>
        </w:rPr>
      </w:pPr>
      <w:r w:rsidRPr="00A979D6">
        <w:rPr>
          <w:rFonts w:ascii="Arial" w:hAnsi="Times New Roman" w:cs="Arial"/>
          <w:b/>
          <w:bCs/>
          <w:i/>
          <w:iCs/>
          <w:sz w:val="28"/>
          <w:szCs w:val="28"/>
        </w:rPr>
        <w:t>Inherited Disorders  of Coagulation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sz w:val="28"/>
          <w:szCs w:val="28"/>
        </w:rPr>
      </w:pP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Of these coagulation factors deficiencies factor VIII deficiency is important .it can lead to Haemophilia A and  von Willebrand</w:t>
      </w:r>
      <w:r w:rsidRPr="00A979D6">
        <w:rPr>
          <w:rFonts w:ascii="Arial" w:hAnsi="Times New Roman" w:cs="Arial"/>
          <w:sz w:val="28"/>
          <w:szCs w:val="28"/>
        </w:rPr>
        <w:t>’</w:t>
      </w:r>
      <w:r w:rsidRPr="00A979D6">
        <w:rPr>
          <w:rFonts w:ascii="Arial" w:hAnsi="Times New Roman" w:cs="Arial"/>
          <w:sz w:val="28"/>
          <w:szCs w:val="28"/>
        </w:rPr>
        <w:t>s disease .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540"/>
        <w:rPr>
          <w:rFonts w:ascii="Arial" w:hAnsi="Times New Roman" w:cs="Arial"/>
          <w:sz w:val="28"/>
          <w:szCs w:val="28"/>
        </w:rPr>
      </w:pP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i/>
          <w:iCs/>
          <w:sz w:val="28"/>
          <w:szCs w:val="28"/>
        </w:rPr>
      </w:pPr>
      <w:r w:rsidRPr="00A979D6">
        <w:rPr>
          <w:rFonts w:ascii="Arial" w:hAnsi="Times New Roman" w:cs="Arial"/>
          <w:b/>
          <w:bCs/>
          <w:i/>
          <w:iCs/>
          <w:sz w:val="28"/>
          <w:szCs w:val="28"/>
        </w:rPr>
        <w:t>Structure of factor VIII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b/>
          <w:bCs/>
          <w:i/>
          <w:iCs/>
          <w:sz w:val="28"/>
          <w:szCs w:val="28"/>
        </w:rPr>
      </w:pP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Plasma factor VIII is now considered to be a complex of two components ;the larger of the two ,factor VIII /von Willebrand factor ( VIII R: WF) is coded by autosomal genes and is deficient in von Willebrand </w:t>
      </w:r>
      <w:r w:rsidRPr="00A979D6">
        <w:rPr>
          <w:rFonts w:ascii="Arial" w:hAnsi="Times New Roman" w:cs="Arial"/>
          <w:sz w:val="28"/>
          <w:szCs w:val="28"/>
        </w:rPr>
        <w:t>‘</w:t>
      </w:r>
      <w:r w:rsidRPr="00A979D6">
        <w:rPr>
          <w:rFonts w:ascii="Arial" w:hAnsi="Times New Roman" w:cs="Arial"/>
          <w:sz w:val="28"/>
          <w:szCs w:val="28"/>
        </w:rPr>
        <w:t xml:space="preserve">s disease , it promotes primary haemostasis by interacting with platelets and also appears to function as a carrier  of smaller component  factor VIII coagulant (VIII C)  which is coded </w:t>
      </w:r>
      <w:r w:rsidRPr="00A979D6">
        <w:rPr>
          <w:rFonts w:ascii="Arial" w:hAnsi="Times New Roman" w:cs="Arial"/>
          <w:sz w:val="28"/>
          <w:szCs w:val="28"/>
        </w:rPr>
        <w:lastRenderedPageBreak/>
        <w:t>by an X chromosome  which participates directly into  cascade clotting reaction &amp; is deficient in classical haemophilia ,when assayed immunologicaly  these two components are expressed as antigen (Ag)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i.e. VIII R: Ag  and VIII C : Ag .</w:t>
      </w:r>
    </w:p>
    <w:p w:rsidR="002D440E" w:rsidRDefault="002D440E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i/>
          <w:iCs/>
          <w:sz w:val="28"/>
          <w:szCs w:val="28"/>
        </w:rPr>
      </w:pPr>
    </w:p>
    <w:p w:rsidR="00086F62" w:rsidRPr="00A979D6" w:rsidRDefault="00086F62" w:rsidP="002D440E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i/>
          <w:iCs/>
          <w:sz w:val="28"/>
          <w:szCs w:val="28"/>
        </w:rPr>
      </w:pPr>
      <w:r w:rsidRPr="00A979D6">
        <w:rPr>
          <w:rFonts w:ascii="Arial" w:hAnsi="Times New Roman" w:cs="Arial"/>
          <w:b/>
          <w:bCs/>
          <w:i/>
          <w:iCs/>
          <w:sz w:val="28"/>
          <w:szCs w:val="28"/>
        </w:rPr>
        <w:t>Haemophilia A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sz w:val="28"/>
          <w:szCs w:val="28"/>
        </w:rPr>
      </w:pP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Hereditary abnormality of coagulation.</w:t>
      </w:r>
    </w:p>
    <w:p w:rsidR="00086F62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Sex linked : affect </w:t>
      </w:r>
      <w:r w:rsidRPr="00A979D6">
        <w:rPr>
          <w:rFonts w:ascii="Arial" w:hAnsi="Times New Roman" w:cs="Arial"/>
          <w:sz w:val="28"/>
          <w:szCs w:val="28"/>
        </w:rPr>
        <w:t>♂</w:t>
      </w:r>
      <w:r w:rsidRPr="00A979D6">
        <w:rPr>
          <w:rFonts w:ascii="Arial" w:hAnsi="Times New Roman" w:cs="Arial"/>
          <w:sz w:val="28"/>
          <w:szCs w:val="28"/>
        </w:rPr>
        <w:t xml:space="preserve"> ,while </w:t>
      </w:r>
      <w:r w:rsidRPr="00A979D6">
        <w:rPr>
          <w:rFonts w:ascii="Arial" w:hAnsi="Times New Roman" w:cs="Arial"/>
          <w:sz w:val="28"/>
          <w:szCs w:val="28"/>
        </w:rPr>
        <w:t>♀</w:t>
      </w:r>
      <w:r w:rsidRPr="00A979D6">
        <w:rPr>
          <w:rFonts w:ascii="Arial" w:hAnsi="Times New Roman" w:cs="Arial"/>
          <w:sz w:val="28"/>
          <w:szCs w:val="28"/>
        </w:rPr>
        <w:t xml:space="preserve"> are carriers .</w:t>
      </w:r>
    </w:p>
    <w:p w:rsidR="002D440E" w:rsidRPr="00A979D6" w:rsidRDefault="002D440E" w:rsidP="002D440E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108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X</w:t>
      </w:r>
      <w:r w:rsidRPr="00A979D6">
        <w:rPr>
          <w:rFonts w:ascii="Arial" w:hAnsi="Arial" w:cs="Arial"/>
          <w:sz w:val="28"/>
          <w:szCs w:val="28"/>
          <w:rtl/>
        </w:rPr>
        <w:t>ْ</w:t>
      </w:r>
      <w:r w:rsidRPr="00A979D6">
        <w:rPr>
          <w:rFonts w:ascii="Arial" w:hAnsi="Times New Roman" w:cs="Arial"/>
          <w:sz w:val="28"/>
          <w:szCs w:val="28"/>
        </w:rPr>
        <w:t xml:space="preserve"> Y                                   XX 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sz w:val="28"/>
          <w:szCs w:val="28"/>
        </w:rPr>
      </w:pP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sz w:val="28"/>
          <w:szCs w:val="28"/>
        </w:rPr>
      </w:pP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YX           YX                    X</w:t>
      </w:r>
      <w:r w:rsidRPr="00A979D6">
        <w:rPr>
          <w:rFonts w:ascii="Arial" w:hAnsi="Arial" w:cs="Arial"/>
          <w:sz w:val="28"/>
          <w:szCs w:val="28"/>
          <w:rtl/>
        </w:rPr>
        <w:t>ْ</w:t>
      </w:r>
      <w:r w:rsidRPr="00A979D6">
        <w:rPr>
          <w:rFonts w:ascii="Arial" w:hAnsi="Times New Roman" w:cs="Arial"/>
          <w:sz w:val="28"/>
          <w:szCs w:val="28"/>
        </w:rPr>
        <w:t xml:space="preserve"> X     X</w:t>
      </w:r>
      <w:r w:rsidRPr="00A979D6">
        <w:rPr>
          <w:rFonts w:ascii="Arial" w:hAnsi="Arial" w:cs="Arial"/>
          <w:sz w:val="28"/>
          <w:szCs w:val="28"/>
          <w:rtl/>
        </w:rPr>
        <w:t>ْ</w:t>
      </w:r>
      <w:r w:rsidRPr="00A979D6">
        <w:rPr>
          <w:rFonts w:ascii="Arial" w:hAnsi="Times New Roman" w:cs="Arial"/>
          <w:sz w:val="28"/>
          <w:szCs w:val="28"/>
        </w:rPr>
        <w:t xml:space="preserve"> X</w:t>
      </w:r>
    </w:p>
    <w:p w:rsidR="00086F62" w:rsidRPr="00A979D6" w:rsidRDefault="00086F62" w:rsidP="002D440E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Normal </w:t>
      </w:r>
      <w:r w:rsidRPr="00A979D6">
        <w:rPr>
          <w:rFonts w:ascii="Arial" w:hAnsi="Times New Roman" w:cs="Arial"/>
          <w:sz w:val="28"/>
          <w:szCs w:val="28"/>
        </w:rPr>
        <w:t>♂</w:t>
      </w:r>
      <w:r w:rsidRPr="00A979D6">
        <w:rPr>
          <w:rFonts w:ascii="Arial" w:hAnsi="Times New Roman" w:cs="Arial"/>
          <w:sz w:val="28"/>
          <w:szCs w:val="28"/>
        </w:rPr>
        <w:t xml:space="preserve">                                 Carrier </w:t>
      </w:r>
      <w:r w:rsidRPr="00A979D6">
        <w:rPr>
          <w:rFonts w:ascii="Arial" w:hAnsi="Times New Roman" w:cs="Arial"/>
          <w:sz w:val="28"/>
          <w:szCs w:val="28"/>
        </w:rPr>
        <w:t>♀</w:t>
      </w:r>
    </w:p>
    <w:p w:rsidR="002D440E" w:rsidRDefault="002D440E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</w:p>
    <w:p w:rsidR="002D440E" w:rsidRDefault="002D440E" w:rsidP="002D440E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</w:p>
    <w:p w:rsidR="002D440E" w:rsidRDefault="002D440E" w:rsidP="002D440E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</w:p>
    <w:p w:rsidR="002D440E" w:rsidRDefault="002D440E" w:rsidP="002D440E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</w:p>
    <w:p w:rsidR="00086F62" w:rsidRPr="00A979D6" w:rsidRDefault="00086F62" w:rsidP="002D440E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50%  of daughters of carrier  female  are carriers .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50%   of sons of carrier female are diseased .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60"/>
        <w:rPr>
          <w:rFonts w:ascii="Arial" w:hAnsi="Times New Roman" w:cs="Arial"/>
          <w:sz w:val="28"/>
          <w:szCs w:val="28"/>
        </w:rPr>
      </w:pP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XY                                           X</w:t>
      </w:r>
      <w:r w:rsidRPr="00A979D6">
        <w:rPr>
          <w:rFonts w:ascii="Arial" w:hAnsi="Arial" w:cs="Arial"/>
          <w:sz w:val="28"/>
          <w:szCs w:val="28"/>
          <w:rtl/>
        </w:rPr>
        <w:t>ْ</w:t>
      </w:r>
      <w:r w:rsidRPr="00A979D6">
        <w:rPr>
          <w:rFonts w:ascii="Arial" w:hAnsi="Times New Roman" w:cs="Arial"/>
          <w:sz w:val="28"/>
          <w:szCs w:val="28"/>
        </w:rPr>
        <w:t xml:space="preserve"> X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sz w:val="28"/>
          <w:szCs w:val="28"/>
        </w:rPr>
      </w:pP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sz w:val="28"/>
          <w:szCs w:val="28"/>
        </w:rPr>
      </w:pP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XX</w:t>
      </w:r>
      <w:r w:rsidRPr="00A979D6">
        <w:rPr>
          <w:rFonts w:ascii="Arial" w:hAnsi="Arial" w:cs="Arial"/>
          <w:sz w:val="28"/>
          <w:szCs w:val="28"/>
          <w:rtl/>
        </w:rPr>
        <w:t>ْ</w:t>
      </w:r>
      <w:r w:rsidRPr="00A979D6">
        <w:rPr>
          <w:rFonts w:ascii="Arial" w:hAnsi="Times New Roman" w:cs="Arial"/>
          <w:sz w:val="28"/>
          <w:szCs w:val="28"/>
        </w:rPr>
        <w:t xml:space="preserve">              XX                    YX</w:t>
      </w:r>
      <w:r w:rsidRPr="00A979D6">
        <w:rPr>
          <w:rFonts w:ascii="Arial" w:hAnsi="Arial" w:cs="Arial"/>
          <w:sz w:val="28"/>
          <w:szCs w:val="28"/>
          <w:rtl/>
        </w:rPr>
        <w:t>ْ</w:t>
      </w:r>
      <w:r w:rsidRPr="00A979D6">
        <w:rPr>
          <w:rFonts w:ascii="Arial" w:hAnsi="Times New Roman" w:cs="Arial"/>
          <w:sz w:val="28"/>
          <w:szCs w:val="28"/>
        </w:rPr>
        <w:t xml:space="preserve">               YX   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75"/>
        <w:jc w:val="both"/>
        <w:rPr>
          <w:rFonts w:ascii="Arial" w:hAnsi="Times New Roman" w:cs="Arial"/>
          <w:sz w:val="28"/>
          <w:szCs w:val="28"/>
        </w:rPr>
      </w:pPr>
    </w:p>
    <w:p w:rsidR="00086F62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How do you get it ctd. </w:t>
      </w:r>
    </w:p>
    <w:p w:rsidR="002D440E" w:rsidRDefault="002D440E" w:rsidP="002D440E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</w:p>
    <w:p w:rsidR="002D440E" w:rsidRPr="00A979D6" w:rsidRDefault="002D440E" w:rsidP="002D440E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2D440E">
        <w:rPr>
          <w:rFonts w:ascii="Arial" w:hAnsi="Times New Roman" w:cs="Arial"/>
          <w:sz w:val="28"/>
          <w:szCs w:val="28"/>
        </w:rPr>
        <w:drawing>
          <wp:inline distT="0" distB="0" distL="0" distR="0">
            <wp:extent cx="2486025" cy="1952625"/>
            <wp:effectExtent l="19050" t="0" r="9525" b="0"/>
            <wp:docPr id="5" name="Picture 4" descr="xlin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5" descr="xlink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i/>
          <w:iCs/>
          <w:sz w:val="28"/>
          <w:szCs w:val="28"/>
        </w:rPr>
      </w:pPr>
      <w:r w:rsidRPr="00A979D6">
        <w:rPr>
          <w:rFonts w:ascii="Arial" w:hAnsi="Times New Roman" w:cs="Arial"/>
          <w:b/>
          <w:bCs/>
          <w:i/>
          <w:iCs/>
          <w:sz w:val="28"/>
          <w:szCs w:val="28"/>
        </w:rPr>
        <w:t>Clinically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Male child will suffer from bleeding following circumcision , haemarthrosis usually after crawling .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 Severity of haemophilia is graded according to the level of VIII C into: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Severe ( VIII C &lt; 1% of normal ).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Moderate ( 2-5% of normal).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Mild ( 5-20% of normal).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2880"/>
        <w:rPr>
          <w:rFonts w:ascii="Arial" w:hAnsi="Times New Roman" w:cs="Arial"/>
          <w:sz w:val="28"/>
          <w:szCs w:val="28"/>
        </w:rPr>
      </w:pPr>
    </w:p>
    <w:p w:rsidR="002D440E" w:rsidRDefault="00086F62" w:rsidP="002D440E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i/>
          <w:iCs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 This is a diagram of the joints most commonly affected by Hemophilia. It most often occurs at the knees, hips, ankles, shoulders, and elbows</w:t>
      </w:r>
    </w:p>
    <w:p w:rsidR="00086F62" w:rsidRPr="00A979D6" w:rsidRDefault="00086F62" w:rsidP="002D440E">
      <w:pPr>
        <w:autoSpaceDE w:val="0"/>
        <w:autoSpaceDN w:val="0"/>
        <w:bidi w:val="0"/>
        <w:adjustRightInd w:val="0"/>
        <w:spacing w:after="0" w:line="240" w:lineRule="auto"/>
        <w:ind w:left="360"/>
        <w:jc w:val="right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b/>
          <w:bCs/>
          <w:sz w:val="28"/>
          <w:szCs w:val="28"/>
          <w:u w:val="single"/>
        </w:rPr>
        <w:t xml:space="preserve"> </w:t>
      </w:r>
      <w:r w:rsidR="002D440E" w:rsidRPr="002D440E">
        <w:rPr>
          <w:rFonts w:ascii="Arial" w:hAnsi="Times New Roman" w:cs="Arial"/>
          <w:sz w:val="28"/>
          <w:szCs w:val="28"/>
        </w:rPr>
        <w:drawing>
          <wp:inline distT="0" distB="0" distL="0" distR="0">
            <wp:extent cx="1171575" cy="1019175"/>
            <wp:effectExtent l="19050" t="0" r="9525" b="0"/>
            <wp:docPr id="9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40E" w:rsidRDefault="002D440E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</w:p>
    <w:p w:rsidR="002D440E" w:rsidRDefault="002D440E" w:rsidP="002D440E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>
        <w:rPr>
          <w:rFonts w:ascii="Arial" w:hAnsi="Times New Roman" w:cs="Arial"/>
          <w:sz w:val="28"/>
          <w:szCs w:val="28"/>
        </w:rPr>
        <w:t>Diagnosis</w:t>
      </w:r>
    </w:p>
    <w:p w:rsidR="002D440E" w:rsidRDefault="002D440E" w:rsidP="002D440E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2D440E">
        <w:rPr>
          <w:rFonts w:ascii="Arial" w:hAnsi="Times New Roman" w:cs="Arial"/>
          <w:sz w:val="28"/>
          <w:szCs w:val="28"/>
        </w:rPr>
        <w:t xml:space="preserve">APTT  </w:t>
      </w:r>
      <w:r w:rsidRPr="002D440E">
        <w:rPr>
          <w:rFonts w:ascii="Arial" w:hAnsi="Times New Roman" w:cs="Arial"/>
          <w:sz w:val="28"/>
          <w:szCs w:val="28"/>
        </w:rPr>
        <w:t>↑</w:t>
      </w:r>
    </w:p>
    <w:p w:rsidR="00086F62" w:rsidRPr="00A979D6" w:rsidRDefault="00086F62" w:rsidP="002D440E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Bleeding time  normal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VIII C activity </w:t>
      </w:r>
      <w:r w:rsidRPr="00A979D6">
        <w:rPr>
          <w:rFonts w:ascii="Arial" w:hAnsi="Times New Roman" w:cs="Arial"/>
          <w:sz w:val="28"/>
          <w:szCs w:val="28"/>
        </w:rPr>
        <w:t>↓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VIII C : Ag </w:t>
      </w:r>
      <w:r w:rsidRPr="00A979D6">
        <w:rPr>
          <w:rFonts w:ascii="Arial" w:hAnsi="Times New Roman" w:cs="Arial"/>
          <w:sz w:val="28"/>
          <w:szCs w:val="28"/>
        </w:rPr>
        <w:t>↓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VIII R: Ag   normal </w:t>
      </w:r>
    </w:p>
    <w:p w:rsidR="00A979D6" w:rsidRPr="00A979D6" w:rsidRDefault="00A979D6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eastAsia="SimSun" w:hAnsi="Times New Roman" w:cs="Arial"/>
          <w:sz w:val="28"/>
          <w:szCs w:val="28"/>
        </w:rPr>
      </w:pPr>
    </w:p>
    <w:p w:rsidR="00A979D6" w:rsidRPr="00A979D6" w:rsidRDefault="00A979D6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eastAsia="SimSun" w:hAnsi="Times New Roman" w:cs="Arial"/>
          <w:sz w:val="28"/>
          <w:szCs w:val="28"/>
        </w:rPr>
      </w:pPr>
    </w:p>
    <w:p w:rsidR="00A979D6" w:rsidRPr="00A979D6" w:rsidRDefault="00A979D6" w:rsidP="00A979D6">
      <w:pPr>
        <w:autoSpaceDE w:val="0"/>
        <w:autoSpaceDN w:val="0"/>
        <w:bidi w:val="0"/>
        <w:adjustRightInd w:val="0"/>
        <w:spacing w:after="0" w:line="240" w:lineRule="auto"/>
        <w:ind w:left="540"/>
        <w:rPr>
          <w:rFonts w:ascii="Arial" w:hAnsi="Times New Roman" w:cs="Arial"/>
          <w:b/>
          <w:bCs/>
          <w:i/>
          <w:iCs/>
          <w:sz w:val="28"/>
          <w:szCs w:val="28"/>
        </w:rPr>
      </w:pPr>
    </w:p>
    <w:p w:rsidR="00A979D6" w:rsidRPr="00A979D6" w:rsidRDefault="00A979D6" w:rsidP="00A979D6">
      <w:pPr>
        <w:autoSpaceDE w:val="0"/>
        <w:autoSpaceDN w:val="0"/>
        <w:bidi w:val="0"/>
        <w:adjustRightInd w:val="0"/>
        <w:spacing w:after="0" w:line="240" w:lineRule="auto"/>
        <w:ind w:left="540"/>
        <w:rPr>
          <w:rFonts w:ascii="Arial" w:hAnsi="Times New Roman" w:cs="Arial"/>
          <w:b/>
          <w:bCs/>
          <w:i/>
          <w:iCs/>
          <w:sz w:val="28"/>
          <w:szCs w:val="28"/>
        </w:rPr>
      </w:pPr>
    </w:p>
    <w:p w:rsidR="00A979D6" w:rsidRPr="00A979D6" w:rsidRDefault="00A979D6" w:rsidP="00A979D6">
      <w:pPr>
        <w:autoSpaceDE w:val="0"/>
        <w:autoSpaceDN w:val="0"/>
        <w:bidi w:val="0"/>
        <w:adjustRightInd w:val="0"/>
        <w:spacing w:after="0" w:line="240" w:lineRule="auto"/>
        <w:ind w:left="540"/>
        <w:rPr>
          <w:rFonts w:ascii="Arial" w:hAnsi="Times New Roman" w:cs="Arial"/>
          <w:b/>
          <w:bCs/>
          <w:i/>
          <w:iCs/>
          <w:sz w:val="28"/>
          <w:szCs w:val="28"/>
        </w:rPr>
      </w:pP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eastAsia="SimSun" w:hAnsi="Times New Roman" w:cs="Arial"/>
          <w:sz w:val="28"/>
          <w:szCs w:val="28"/>
        </w:rPr>
      </w:pPr>
      <w:r w:rsidRPr="00A979D6">
        <w:rPr>
          <w:rFonts w:ascii="Arial" w:hAnsi="Times New Roman" w:cs="Arial"/>
          <w:b/>
          <w:bCs/>
          <w:i/>
          <w:iCs/>
          <w:sz w:val="28"/>
          <w:szCs w:val="28"/>
        </w:rPr>
        <w:t>Von Willebrand</w:t>
      </w:r>
      <w:r w:rsidRPr="00A979D6">
        <w:rPr>
          <w:rFonts w:ascii="Arial" w:hAnsi="Times New Roman" w:cs="Arial"/>
          <w:b/>
          <w:bCs/>
          <w:i/>
          <w:iCs/>
          <w:sz w:val="28"/>
          <w:szCs w:val="28"/>
        </w:rPr>
        <w:t>’</w:t>
      </w:r>
      <w:r w:rsidRPr="00A979D6">
        <w:rPr>
          <w:rFonts w:ascii="Arial" w:hAnsi="Times New Roman" w:cs="Arial"/>
          <w:b/>
          <w:bCs/>
          <w:i/>
          <w:iCs/>
          <w:sz w:val="28"/>
          <w:szCs w:val="28"/>
        </w:rPr>
        <w:t>s Disease</w:t>
      </w:r>
      <w:r w:rsidRPr="00A979D6">
        <w:rPr>
          <w:rFonts w:ascii="Arial" w:hAnsi="Times New Roman" w:cs="Arial"/>
          <w:b/>
          <w:bCs/>
          <w:sz w:val="28"/>
          <w:szCs w:val="28"/>
          <w:u w:val="single"/>
        </w:rPr>
        <w:t xml:space="preserve"> </w:t>
      </w:r>
      <w:r w:rsidRPr="00A979D6">
        <w:rPr>
          <w:rFonts w:ascii="Arial" w:eastAsia="SimSun" w:hAnsi="Times New Roman" w:cs="Arial"/>
          <w:sz w:val="28"/>
          <w:szCs w:val="28"/>
          <w:lang w:eastAsia="zh-CN"/>
        </w:rPr>
        <w:br/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eastAsia="SimSun" w:hAnsi="Times New Roman" w:cs="Arial"/>
          <w:sz w:val="28"/>
          <w:szCs w:val="28"/>
          <w:lang w:eastAsia="zh-CN"/>
        </w:rPr>
        <w:t>Inherited hemorrhagic disease in which bleeding time is prolonged due to deficiency of von Willebrand</w:t>
      </w:r>
      <w:r w:rsidRPr="00A979D6">
        <w:rPr>
          <w:rFonts w:ascii="Arial" w:eastAsia="SimSun" w:hAnsi="Times New Roman" w:cs="Arial"/>
          <w:sz w:val="28"/>
          <w:szCs w:val="28"/>
          <w:lang w:eastAsia="zh-CN"/>
        </w:rPr>
        <w:t>’</w:t>
      </w:r>
      <w:r w:rsidRPr="00A979D6">
        <w:rPr>
          <w:rFonts w:ascii="Arial" w:eastAsia="SimSun" w:hAnsi="Times New Roman" w:cs="Arial"/>
          <w:sz w:val="28"/>
          <w:szCs w:val="28"/>
          <w:lang w:eastAsia="zh-CN"/>
        </w:rPr>
        <w:t xml:space="preserve">s factor (vllll R) as this factor is important for  platelet adhesion to vascular subendothelium.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540"/>
        <w:rPr>
          <w:rFonts w:ascii="Arial" w:hAnsi="Times New Roman" w:cs="Arial"/>
          <w:sz w:val="28"/>
          <w:szCs w:val="28"/>
        </w:rPr>
      </w:pPr>
    </w:p>
    <w:p w:rsidR="00A979D6" w:rsidRPr="00A979D6" w:rsidRDefault="00A979D6" w:rsidP="002D440E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noProof/>
          <w:sz w:val="28"/>
          <w:szCs w:val="28"/>
        </w:rPr>
        <w:lastRenderedPageBreak/>
        <w:drawing>
          <wp:inline distT="0" distB="0" distL="0" distR="0">
            <wp:extent cx="5981700" cy="4114800"/>
            <wp:effectExtent l="19050" t="0" r="0" b="0"/>
            <wp:docPr id="3" name="Picture 2" descr="Slide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30.JPG"/>
                    <pic:cNvPicPr/>
                  </pic:nvPicPr>
                  <pic:blipFill>
                    <a:blip r:embed="rId12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40E" w:rsidRDefault="002D440E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i/>
          <w:iCs/>
          <w:sz w:val="28"/>
          <w:szCs w:val="28"/>
        </w:rPr>
      </w:pPr>
    </w:p>
    <w:p w:rsidR="002D440E" w:rsidRDefault="002D440E" w:rsidP="002D440E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i/>
          <w:iCs/>
          <w:sz w:val="28"/>
          <w:szCs w:val="28"/>
        </w:rPr>
      </w:pPr>
    </w:p>
    <w:p w:rsidR="00086F62" w:rsidRPr="00A979D6" w:rsidRDefault="00086F62" w:rsidP="002D440E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i/>
          <w:iCs/>
          <w:sz w:val="28"/>
          <w:szCs w:val="28"/>
        </w:rPr>
      </w:pPr>
      <w:r w:rsidRPr="00A979D6">
        <w:rPr>
          <w:rFonts w:ascii="Arial" w:hAnsi="Times New Roman" w:cs="Arial"/>
          <w:b/>
          <w:bCs/>
          <w:i/>
          <w:iCs/>
          <w:sz w:val="28"/>
          <w:szCs w:val="28"/>
        </w:rPr>
        <w:t>Factor IX deficiency ( Haemophilia B or Christmas Disease )</w:t>
      </w:r>
      <w:r w:rsidRPr="00A979D6">
        <w:rPr>
          <w:rFonts w:ascii="Arial" w:hAnsi="Times New Roman" w:cs="Arial"/>
          <w:b/>
          <w:bCs/>
          <w:i/>
          <w:iCs/>
          <w:sz w:val="28"/>
          <w:szCs w:val="28"/>
        </w:rPr>
        <w:br/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Inherited disorder shows the same pattern of inheritance as haemophilia A (sex linked ).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Same clinical picture but  incidence of disease = 1/5th of the haemophilia A .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Treated by factor IX concentrate .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75"/>
        <w:jc w:val="both"/>
        <w:rPr>
          <w:rFonts w:ascii="Arial" w:hAnsi="Times New Roman" w:cs="Arial"/>
          <w:sz w:val="28"/>
          <w:szCs w:val="28"/>
        </w:rPr>
      </w:pP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i/>
          <w:iCs/>
          <w:sz w:val="28"/>
          <w:szCs w:val="28"/>
        </w:rPr>
      </w:pPr>
      <w:r w:rsidRPr="00A979D6">
        <w:rPr>
          <w:rFonts w:ascii="Arial" w:hAnsi="Times New Roman" w:cs="Arial"/>
          <w:b/>
          <w:bCs/>
          <w:i/>
          <w:iCs/>
          <w:sz w:val="28"/>
          <w:szCs w:val="28"/>
        </w:rPr>
        <w:t>Acquired Disorders Of Coagulation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sz w:val="28"/>
          <w:szCs w:val="28"/>
          <w:u w:val="single"/>
        </w:rPr>
      </w:pPr>
      <w:r w:rsidRPr="00A979D6">
        <w:rPr>
          <w:rFonts w:ascii="Arial" w:hAnsi="Times New Roman" w:cs="Arial"/>
          <w:b/>
          <w:bCs/>
          <w:sz w:val="28"/>
          <w:szCs w:val="28"/>
          <w:u w:val="single"/>
        </w:rPr>
        <w:t xml:space="preserve">Vitamin K deficiency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SimSun" w:hAnsi="Times New Roman" w:cs="Arial"/>
          <w:sz w:val="28"/>
          <w:szCs w:val="28"/>
          <w:lang w:eastAsia="zh-CN"/>
        </w:rPr>
      </w:pP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eastAsia="SimSun" w:hAnsi="Times New Roman" w:cs="Arial"/>
          <w:sz w:val="28"/>
          <w:szCs w:val="28"/>
          <w:lang w:eastAsia="zh-CN"/>
        </w:rPr>
        <w:t xml:space="preserve">Vitamin K is necessary for </w:t>
      </w:r>
      <w:r w:rsidRPr="00A979D6">
        <w:rPr>
          <w:rFonts w:ascii="Arial" w:eastAsia="SimSun" w:hAnsi="Times New Roman" w:cs="Arial"/>
          <w:sz w:val="28"/>
          <w:szCs w:val="28"/>
          <w:lang w:eastAsia="zh-CN"/>
        </w:rPr>
        <w:t>γ</w:t>
      </w:r>
      <w:r w:rsidRPr="00A979D6">
        <w:rPr>
          <w:rFonts w:ascii="Arial" w:eastAsia="SimSun" w:hAnsi="Times New Roman" w:cs="Arial"/>
          <w:sz w:val="28"/>
          <w:szCs w:val="28"/>
          <w:lang w:eastAsia="zh-CN"/>
        </w:rPr>
        <w:t xml:space="preserve"> carboxylation of precursors of factor II ( prothrombin ) &amp; some other coagulation factors. It is fat soluble ,present in leaf vegetables &amp; also synthesized by the normal intestinal flora.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i/>
          <w:iCs/>
          <w:sz w:val="28"/>
          <w:szCs w:val="28"/>
        </w:rPr>
        <w:t>Dietary deficiency of sufficient severity to produce bleeding is well recognized in:</w:t>
      </w:r>
      <w:r w:rsidRPr="00A979D6">
        <w:rPr>
          <w:rFonts w:ascii="Arial" w:hAnsi="Times New Roman" w:cs="Arial"/>
          <w:sz w:val="28"/>
          <w:szCs w:val="28"/>
        </w:rPr>
        <w:br/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lastRenderedPageBreak/>
        <w:t>Neonates (Haemorrhagic Diseases of the newborn) in whom normal bacterial flora is not yet established.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 In children &amp; adults( malnourishment).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 </w:t>
      </w:r>
      <w:r w:rsidRPr="00A979D6">
        <w:rPr>
          <w:rFonts w:ascii="Arial" w:hAnsi="Times New Roman" w:cs="Arial"/>
          <w:sz w:val="28"/>
          <w:szCs w:val="28"/>
        </w:rPr>
        <w:t>↓</w:t>
      </w:r>
      <w:r w:rsidRPr="00A979D6">
        <w:rPr>
          <w:rFonts w:ascii="Arial" w:hAnsi="Times New Roman" w:cs="Arial"/>
          <w:sz w:val="28"/>
          <w:szCs w:val="28"/>
        </w:rPr>
        <w:t xml:space="preserve"> absorption in billiary obstruction, coeliac disease.</w:t>
      </w:r>
    </w:p>
    <w:p w:rsidR="002D440E" w:rsidRDefault="002D440E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sz w:val="28"/>
          <w:szCs w:val="28"/>
          <w:u w:val="single"/>
        </w:rPr>
      </w:pPr>
    </w:p>
    <w:p w:rsidR="00086F62" w:rsidRPr="00A979D6" w:rsidRDefault="00086F62" w:rsidP="002D440E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sz w:val="28"/>
          <w:szCs w:val="28"/>
          <w:u w:val="single"/>
        </w:rPr>
      </w:pPr>
      <w:r w:rsidRPr="00A979D6">
        <w:rPr>
          <w:rFonts w:ascii="Arial" w:hAnsi="Times New Roman" w:cs="Arial"/>
          <w:b/>
          <w:bCs/>
          <w:sz w:val="28"/>
          <w:szCs w:val="28"/>
          <w:u w:val="single"/>
        </w:rPr>
        <w:t xml:space="preserve">Liver disease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sz w:val="28"/>
          <w:szCs w:val="28"/>
        </w:rPr>
      </w:pP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Liver is the site of synthesis of most coagulation factors.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Severe impairment of liver lead to combined factor deficiency particularly II , VII ,IX ,X, &amp;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    I (fibrinogen).</w:t>
      </w:r>
    </w:p>
    <w:p w:rsidR="002D440E" w:rsidRDefault="002D440E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sz w:val="28"/>
          <w:szCs w:val="28"/>
          <w:u w:val="single"/>
        </w:rPr>
      </w:pPr>
    </w:p>
    <w:p w:rsidR="00086F62" w:rsidRPr="00A979D6" w:rsidRDefault="00086F62" w:rsidP="002D440E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sz w:val="28"/>
          <w:szCs w:val="28"/>
          <w:u w:val="single"/>
        </w:rPr>
      </w:pPr>
      <w:r w:rsidRPr="00A979D6">
        <w:rPr>
          <w:rFonts w:ascii="Arial" w:hAnsi="Times New Roman" w:cs="Arial"/>
          <w:b/>
          <w:bCs/>
          <w:sz w:val="28"/>
          <w:szCs w:val="28"/>
          <w:u w:val="single"/>
        </w:rPr>
        <w:t xml:space="preserve">Renal Impairment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sz w:val="28"/>
          <w:szCs w:val="28"/>
        </w:rPr>
      </w:pP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Lead to thrombocytopenia ,platelet dysfunction ,(II ,VII ,IX ,X ,XIII ) ,DIC (haemolytic uraemic syndrome).</w:t>
      </w:r>
    </w:p>
    <w:p w:rsidR="002D440E" w:rsidRDefault="002D440E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sz w:val="28"/>
          <w:szCs w:val="28"/>
          <w:u w:val="single"/>
        </w:rPr>
      </w:pPr>
    </w:p>
    <w:p w:rsidR="00086F62" w:rsidRPr="00A979D6" w:rsidRDefault="00086F62" w:rsidP="002D440E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b/>
          <w:bCs/>
          <w:sz w:val="28"/>
          <w:szCs w:val="28"/>
          <w:u w:val="single"/>
        </w:rPr>
        <w:t xml:space="preserve">Warfarin therapy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Oral anticoagulant act as competitive inhibitor of vit. K ,suppressing the synthesis of four vit. K dependant clotting in the liver prothrombin ( factor ll ,VII ,IX  &amp; X .</w:t>
      </w:r>
      <w:r w:rsidR="00F063BB">
        <w:rPr>
          <w:rFonts w:ascii="Arial" w:hAnsi="Times New Roman" w:cs="Arial"/>
          <w:sz w:val="28"/>
          <w:szCs w:val="28"/>
        </w:rPr>
        <w:t>)</w:t>
      </w:r>
    </w:p>
    <w:p w:rsidR="00F063BB" w:rsidRDefault="00F063BB" w:rsidP="00F063BB">
      <w:pPr>
        <w:autoSpaceDE w:val="0"/>
        <w:autoSpaceDN w:val="0"/>
        <w:bidi w:val="0"/>
        <w:adjustRightInd w:val="0"/>
        <w:spacing w:after="0" w:line="240" w:lineRule="auto"/>
        <w:ind w:left="540"/>
        <w:rPr>
          <w:rFonts w:ascii="Arial" w:hAnsi="Times New Roman" w:cs="Arial"/>
          <w:i/>
          <w:iCs/>
          <w:sz w:val="28"/>
          <w:szCs w:val="28"/>
        </w:rPr>
      </w:pPr>
    </w:p>
    <w:p w:rsidR="00F063BB" w:rsidRDefault="00F063BB" w:rsidP="00F063BB">
      <w:pPr>
        <w:autoSpaceDE w:val="0"/>
        <w:autoSpaceDN w:val="0"/>
        <w:bidi w:val="0"/>
        <w:adjustRightInd w:val="0"/>
        <w:spacing w:after="0" w:line="240" w:lineRule="auto"/>
        <w:ind w:left="540"/>
        <w:rPr>
          <w:rFonts w:ascii="Arial" w:hAnsi="Times New Roman" w:cs="Arial"/>
          <w:i/>
          <w:iCs/>
          <w:sz w:val="28"/>
          <w:szCs w:val="28"/>
        </w:rPr>
      </w:pPr>
    </w:p>
    <w:p w:rsidR="00F063BB" w:rsidRDefault="00F063BB" w:rsidP="00F063BB">
      <w:pPr>
        <w:autoSpaceDE w:val="0"/>
        <w:autoSpaceDN w:val="0"/>
        <w:bidi w:val="0"/>
        <w:adjustRightInd w:val="0"/>
        <w:spacing w:after="0" w:line="240" w:lineRule="auto"/>
        <w:ind w:left="540"/>
        <w:rPr>
          <w:rFonts w:ascii="Arial" w:hAnsi="Times New Roman" w:cs="Arial"/>
          <w:i/>
          <w:iCs/>
          <w:sz w:val="28"/>
          <w:szCs w:val="28"/>
        </w:rPr>
      </w:pPr>
    </w:p>
    <w:p w:rsidR="00F063BB" w:rsidRPr="00F063BB" w:rsidRDefault="00F063BB" w:rsidP="00F063BB">
      <w:pPr>
        <w:autoSpaceDE w:val="0"/>
        <w:autoSpaceDN w:val="0"/>
        <w:bidi w:val="0"/>
        <w:adjustRightInd w:val="0"/>
        <w:spacing w:after="0" w:line="240" w:lineRule="auto"/>
        <w:ind w:left="540"/>
        <w:rPr>
          <w:rFonts w:ascii="Arial" w:hAnsi="Times New Roman" w:cs="Arial"/>
          <w:b/>
          <w:bCs/>
          <w:sz w:val="48"/>
          <w:szCs w:val="48"/>
        </w:rPr>
      </w:pPr>
      <w:r w:rsidRPr="00F063BB">
        <w:rPr>
          <w:rFonts w:ascii="Arial" w:hAnsi="Times New Roman" w:cs="Arial"/>
          <w:b/>
          <w:bCs/>
          <w:i/>
          <w:iCs/>
          <w:sz w:val="48"/>
          <w:szCs w:val="48"/>
        </w:rPr>
        <w:t>Control of Warfarin Therapy by</w:t>
      </w:r>
      <w:r w:rsidRPr="00F063BB">
        <w:rPr>
          <w:rFonts w:ascii="Arial" w:hAnsi="Times New Roman" w:cs="Arial"/>
          <w:b/>
          <w:bCs/>
          <w:sz w:val="48"/>
          <w:szCs w:val="48"/>
        </w:rPr>
        <w:t>: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540"/>
        <w:rPr>
          <w:rFonts w:ascii="Arial" w:hAnsi="Times New Roman" w:cs="Arial"/>
          <w:sz w:val="28"/>
          <w:szCs w:val="28"/>
        </w:rPr>
      </w:pP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Doing prothrombin time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eastAsia="SimSun" w:hAnsi="Times New Roman" w:cs="Arial"/>
          <w:sz w:val="28"/>
          <w:szCs w:val="28"/>
          <w:lang w:eastAsia="zh-CN"/>
        </w:rPr>
        <w:t xml:space="preserve">Control  =        seconds.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Test       =        seconds.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Test/control ratio (R) =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INR (international normalized ratio ) =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Accepted INR = 2 - 3.5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INR = (R)^s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S= sensitivity index ,fixed figure provided by manufacturer  of the kit ( e.g  S = 2)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sz w:val="28"/>
          <w:szCs w:val="28"/>
        </w:rPr>
      </w:pPr>
    </w:p>
    <w:p w:rsidR="00086F62" w:rsidRPr="00F063BB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sz w:val="36"/>
          <w:szCs w:val="36"/>
        </w:rPr>
      </w:pPr>
      <w:r w:rsidRPr="00F063BB">
        <w:rPr>
          <w:rFonts w:ascii="Arial" w:hAnsi="Times New Roman" w:cs="Arial"/>
          <w:b/>
          <w:bCs/>
          <w:sz w:val="36"/>
          <w:szCs w:val="36"/>
        </w:rPr>
        <w:t>Heparin therapy control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Coagulation ( Clotting ) time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Thrombin time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lastRenderedPageBreak/>
        <w:t xml:space="preserve">Activated Partial Thromboplastin Time (APTT) </w:t>
      </w:r>
    </w:p>
    <w:p w:rsidR="002D440E" w:rsidRDefault="002D440E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i/>
          <w:iCs/>
          <w:sz w:val="28"/>
          <w:szCs w:val="28"/>
        </w:rPr>
      </w:pPr>
    </w:p>
    <w:p w:rsidR="002D440E" w:rsidRDefault="002D440E" w:rsidP="002D440E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i/>
          <w:iCs/>
          <w:sz w:val="28"/>
          <w:szCs w:val="28"/>
        </w:rPr>
      </w:pPr>
    </w:p>
    <w:p w:rsidR="002D440E" w:rsidRDefault="002D440E" w:rsidP="002D440E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i/>
          <w:iCs/>
          <w:sz w:val="28"/>
          <w:szCs w:val="28"/>
        </w:rPr>
      </w:pPr>
    </w:p>
    <w:p w:rsidR="00086F62" w:rsidRPr="00A979D6" w:rsidRDefault="00086F62" w:rsidP="002D440E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i/>
          <w:iCs/>
          <w:sz w:val="28"/>
          <w:szCs w:val="28"/>
        </w:rPr>
      </w:pPr>
      <w:r w:rsidRPr="00A979D6">
        <w:rPr>
          <w:rFonts w:ascii="Arial" w:hAnsi="Times New Roman" w:cs="Arial"/>
          <w:b/>
          <w:bCs/>
          <w:i/>
          <w:iCs/>
          <w:sz w:val="28"/>
          <w:szCs w:val="28"/>
        </w:rPr>
        <w:t>Disseminated Intravascular Coagulation (DIC)</w:t>
      </w:r>
      <w:r w:rsidRPr="00A979D6">
        <w:rPr>
          <w:rFonts w:ascii="Arial" w:hAnsi="Times New Roman" w:cs="Arial"/>
          <w:i/>
          <w:iCs/>
          <w:sz w:val="28"/>
          <w:szCs w:val="28"/>
        </w:rPr>
        <w:br/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wide spread deposition of fibrin in the small vessels of many organs causing tissue necrosis &amp; multiple organ dysfunction and subsequent bleeding state due to consumption of platelets &amp; clotting factors  and secondary enhancement of fibrinolytic activity . Microangiopathic haemlytic anaemia is a common accompaniment.</w:t>
      </w:r>
    </w:p>
    <w:p w:rsidR="00F063BB" w:rsidRDefault="00F063BB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i/>
          <w:iCs/>
          <w:sz w:val="28"/>
          <w:szCs w:val="28"/>
        </w:rPr>
      </w:pPr>
    </w:p>
    <w:p w:rsidR="00F063BB" w:rsidRDefault="00F063BB" w:rsidP="00F063BB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i/>
          <w:iCs/>
          <w:sz w:val="28"/>
          <w:szCs w:val="28"/>
        </w:rPr>
      </w:pPr>
    </w:p>
    <w:p w:rsidR="00086F62" w:rsidRPr="00A979D6" w:rsidRDefault="00086F62" w:rsidP="00F063BB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i/>
          <w:iCs/>
          <w:sz w:val="28"/>
          <w:szCs w:val="28"/>
        </w:rPr>
      </w:pPr>
      <w:r w:rsidRPr="00A979D6">
        <w:rPr>
          <w:rFonts w:ascii="Arial" w:hAnsi="Times New Roman" w:cs="Arial"/>
          <w:b/>
          <w:bCs/>
          <w:i/>
          <w:iCs/>
          <w:sz w:val="28"/>
          <w:szCs w:val="28"/>
        </w:rPr>
        <w:t>Causes of DIC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Extensive burn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Septicaemia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 xml:space="preserve">Shock 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Liver disease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Renal disease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Complications of labour : retroplacental haemorrhage &amp; aminotic fluid embolism.</w:t>
      </w:r>
    </w:p>
    <w:p w:rsidR="00086F62" w:rsidRPr="00A979D6" w:rsidRDefault="00086F62" w:rsidP="00A979D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sz w:val="28"/>
          <w:szCs w:val="28"/>
        </w:rPr>
      </w:pPr>
      <w:r w:rsidRPr="00A979D6">
        <w:rPr>
          <w:rFonts w:ascii="Arial" w:hAnsi="Times New Roman" w:cs="Arial"/>
          <w:sz w:val="28"/>
          <w:szCs w:val="28"/>
        </w:rPr>
        <w:t>Malignancies , leukaemia especially acute promyelocytic leukaemia (M3 in FAB classif.)</w:t>
      </w:r>
    </w:p>
    <w:p w:rsidR="00F063BB" w:rsidRDefault="00F063BB" w:rsidP="00F063BB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sz w:val="28"/>
          <w:szCs w:val="28"/>
        </w:rPr>
      </w:pPr>
    </w:p>
    <w:p w:rsidR="00F063BB" w:rsidRPr="00F063BB" w:rsidRDefault="00F063BB" w:rsidP="00F063BB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sz w:val="28"/>
          <w:szCs w:val="28"/>
        </w:rPr>
      </w:pPr>
      <w:r w:rsidRPr="00F063BB">
        <w:rPr>
          <w:rFonts w:ascii="Arial" w:hAnsi="Times New Roman" w:cs="Arial"/>
          <w:b/>
          <w:bCs/>
          <w:sz w:val="28"/>
          <w:szCs w:val="28"/>
        </w:rPr>
        <w:t xml:space="preserve">DIC: Disseminated Intravascular Coagulation: </w:t>
      </w:r>
    </w:p>
    <w:p w:rsidR="00F063BB" w:rsidRDefault="00F063BB" w:rsidP="00F063BB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sz w:val="28"/>
          <w:szCs w:val="28"/>
        </w:rPr>
      </w:pPr>
      <w:r>
        <w:rPr>
          <w:rFonts w:hint="cs"/>
          <w:noProof/>
          <w:rtl/>
        </w:rPr>
        <w:drawing>
          <wp:inline distT="0" distB="0" distL="0" distR="0">
            <wp:extent cx="3829050" cy="2724150"/>
            <wp:effectExtent l="19050" t="0" r="0" b="0"/>
            <wp:docPr id="11" name="Picture 9" descr="Slide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41.JPG"/>
                    <pic:cNvPicPr/>
                  </pic:nvPicPr>
                  <pic:blipFill>
                    <a:blip r:embed="rId13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3BB" w:rsidRDefault="00F063BB" w:rsidP="00F063BB">
      <w:pPr>
        <w:jc w:val="right"/>
        <w:rPr>
          <w:rFonts w:hint="cs"/>
          <w:rtl/>
          <w:lang w:bidi="ar-IQ"/>
        </w:rPr>
      </w:pPr>
      <w:r>
        <w:rPr>
          <w:rFonts w:hint="cs"/>
          <w:noProof/>
          <w:rtl/>
        </w:rPr>
        <w:lastRenderedPageBreak/>
        <w:drawing>
          <wp:inline distT="0" distB="0" distL="0" distR="0">
            <wp:extent cx="4171950" cy="2628900"/>
            <wp:effectExtent l="19050" t="0" r="0" b="0"/>
            <wp:docPr id="12" name="Picture 11" descr="Slide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42.JPG"/>
                    <pic:cNvPicPr/>
                  </pic:nvPicPr>
                  <pic:blipFill>
                    <a:blip r:embed="rId14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77F" w:rsidRDefault="00DC177F" w:rsidP="00F063BB">
      <w:pPr>
        <w:jc w:val="right"/>
        <w:rPr>
          <w:rFonts w:hint="cs"/>
          <w:rtl/>
          <w:lang w:bidi="ar-IQ"/>
        </w:rPr>
      </w:pPr>
    </w:p>
    <w:sectPr w:rsidR="00DC177F" w:rsidSect="00B147B0">
      <w:headerReference w:type="default" r:id="rId15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7E8" w:rsidRDefault="005317E8" w:rsidP="0092162C">
      <w:pPr>
        <w:spacing w:after="0" w:line="240" w:lineRule="auto"/>
      </w:pPr>
      <w:r>
        <w:separator/>
      </w:r>
    </w:p>
  </w:endnote>
  <w:endnote w:type="continuationSeparator" w:id="1">
    <w:p w:rsidR="005317E8" w:rsidRDefault="005317E8" w:rsidP="0092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wentieth Century for M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7E8" w:rsidRDefault="005317E8" w:rsidP="0092162C">
      <w:pPr>
        <w:spacing w:after="0" w:line="240" w:lineRule="auto"/>
      </w:pPr>
      <w:r>
        <w:separator/>
      </w:r>
    </w:p>
  </w:footnote>
  <w:footnote w:type="continuationSeparator" w:id="1">
    <w:p w:rsidR="005317E8" w:rsidRDefault="005317E8" w:rsidP="0092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62C" w:rsidRDefault="0092162C">
    <w:pPr>
      <w:pStyle w:val="Header"/>
      <w:rPr>
        <w:lang w:bidi="ar-IQ"/>
      </w:rPr>
    </w:pPr>
    <w:r>
      <w:rPr>
        <w:lang w:bidi="ar-IQ"/>
      </w:rPr>
      <w:t>Dr:bashar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pt;height:9pt" o:bullet="t">
        <v:imagedata r:id="rId1" o:title="art36"/>
      </v:shape>
    </w:pict>
  </w:numPicBullet>
  <w:abstractNum w:abstractNumId="0">
    <w:nsid w:val="FFFFFFFE"/>
    <w:multiLevelType w:val="singleLevel"/>
    <w:tmpl w:val="E7BA6D64"/>
    <w:lvl w:ilvl="0">
      <w:numFmt w:val="bullet"/>
      <w:lvlText w:val="*"/>
      <w:lvlJc w:val="left"/>
    </w:lvl>
  </w:abstractNum>
  <w:abstractNum w:abstractNumId="1">
    <w:nsid w:val="05A53382"/>
    <w:multiLevelType w:val="hybridMultilevel"/>
    <w:tmpl w:val="DBAA9CD0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2EC8C8">
      <w:start w:val="2"/>
      <w:numFmt w:val="bullet"/>
      <w:lvlText w:val=""/>
      <w:lvlJc w:val="left"/>
      <w:pPr>
        <w:ind w:left="2520" w:hanging="720"/>
      </w:pPr>
      <w:rPr>
        <w:rFonts w:ascii="Symbol" w:eastAsiaTheme="minorHAnsi" w:hAnsi="Symbol" w:cs="Arial" w:hint="default"/>
        <w:color w:val="66FF33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0788C"/>
    <w:multiLevelType w:val="hybridMultilevel"/>
    <w:tmpl w:val="6CB0FB70"/>
    <w:lvl w:ilvl="0" w:tplc="BCB05D80">
      <w:start w:val="1"/>
      <w:numFmt w:val="decimal"/>
      <w:lvlText w:val="%1)"/>
      <w:lvlJc w:val="left"/>
      <w:pPr>
        <w:ind w:left="1020" w:hanging="720"/>
      </w:pPr>
      <w:rPr>
        <w:rFonts w:hint="default"/>
        <w:color w:val="FF0066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6E751A1"/>
    <w:multiLevelType w:val="hybridMultilevel"/>
    <w:tmpl w:val="9D8480C8"/>
    <w:lvl w:ilvl="0" w:tplc="E7BA6D64"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C94B9A"/>
    <w:multiLevelType w:val="hybridMultilevel"/>
    <w:tmpl w:val="1C6259EE"/>
    <w:lvl w:ilvl="0" w:tplc="E550DAE6">
      <w:start w:val="1"/>
      <w:numFmt w:val="lowerLetter"/>
      <w:lvlText w:val="%1."/>
      <w:lvlJc w:val="left"/>
      <w:pPr>
        <w:ind w:left="1410" w:hanging="720"/>
      </w:pPr>
      <w:rPr>
        <w:rFonts w:hint="default"/>
      </w:rPr>
    </w:lvl>
    <w:lvl w:ilvl="1" w:tplc="9980360C">
      <w:start w:val="1"/>
      <w:numFmt w:val="decimal"/>
      <w:lvlText w:val="%2)"/>
      <w:lvlJc w:val="left"/>
      <w:pPr>
        <w:ind w:left="213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08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50"/>
        </w:rPr>
      </w:lvl>
    </w:lvlOverride>
  </w:num>
  <w:num w:numId="3">
    <w:abstractNumId w:val="0"/>
    <w:lvlOverride w:ilvl="0">
      <w:lvl w:ilvl="0">
        <w:numFmt w:val="bullet"/>
        <w:lvlText w:val=""/>
        <w:legacy w:legacy="1" w:legacySpace="0" w:legacyIndent="0"/>
        <w:lvlJc w:val="left"/>
        <w:rPr>
          <w:rFonts w:ascii="Wingdings" w:hAnsi="Wingdings" w:hint="default"/>
          <w:sz w:val="50"/>
        </w:rPr>
      </w:lvl>
    </w:lvlOverride>
  </w:num>
  <w:num w:numId="4">
    <w:abstractNumId w:val="0"/>
    <w:lvlOverride w:ilvl="0">
      <w:lvl w:ilvl="0">
        <w:numFmt w:val="bullet"/>
        <w:lvlText w:val=""/>
        <w:legacy w:legacy="1" w:legacySpace="0" w:legacyIndent="0"/>
        <w:lvlJc w:val="left"/>
        <w:rPr>
          <w:rFonts w:ascii="Wingdings" w:hAnsi="Wingdings" w:hint="default"/>
          <w:sz w:val="43"/>
        </w:rPr>
      </w:lvl>
    </w:lvlOverride>
  </w:num>
  <w:num w:numId="5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6">
    <w:abstractNumId w:val="0"/>
    <w:lvlOverride w:ilvl="0">
      <w:lvl w:ilvl="0">
        <w:numFmt w:val="bullet"/>
        <w:lvlText w:val=""/>
        <w:legacy w:legacy="1" w:legacySpace="0" w:legacyIndent="0"/>
        <w:lvlJc w:val="left"/>
        <w:rPr>
          <w:rFonts w:ascii="Wingdings" w:hAnsi="Wingdings" w:hint="default"/>
          <w:sz w:val="39"/>
        </w:rPr>
      </w:lvl>
    </w:lvlOverride>
  </w:num>
  <w:num w:numId="7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68"/>
        </w:rPr>
      </w:lvl>
    </w:lvlOverride>
  </w:num>
  <w:num w:numId="8">
    <w:abstractNumId w:val="0"/>
    <w:lvlOverride w:ilvl="0">
      <w:lvl w:ilvl="0">
        <w:numFmt w:val="bullet"/>
        <w:lvlText w:val=""/>
        <w:legacy w:legacy="1" w:legacySpace="0" w:legacyIndent="0"/>
        <w:lvlJc w:val="left"/>
        <w:rPr>
          <w:rFonts w:ascii="Wingdings" w:hAnsi="Wingdings" w:hint="default"/>
          <w:sz w:val="33"/>
        </w:rPr>
      </w:lvl>
    </w:lvlOverride>
  </w:num>
  <w:num w:numId="9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72"/>
        </w:rPr>
      </w:lvl>
    </w:lvlOverride>
  </w:num>
  <w:num w:numId="10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" w:hAnsi="Wingdings" w:hint="default"/>
          <w:sz w:val="50"/>
        </w:rPr>
      </w:lvl>
    </w:lvlOverride>
  </w:num>
  <w:num w:numId="11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1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79"/>
        </w:rPr>
      </w:lvl>
    </w:lvlOverride>
  </w:num>
  <w:num w:numId="1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65"/>
        </w:rPr>
      </w:lvl>
    </w:lvlOverride>
  </w:num>
  <w:num w:numId="14">
    <w:abstractNumId w:val="3"/>
  </w:num>
  <w:num w:numId="15">
    <w:abstractNumId w:val="1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F62"/>
    <w:rsid w:val="00086F62"/>
    <w:rsid w:val="00251ED5"/>
    <w:rsid w:val="002D440E"/>
    <w:rsid w:val="002F4D56"/>
    <w:rsid w:val="003C6E91"/>
    <w:rsid w:val="005317E8"/>
    <w:rsid w:val="00703905"/>
    <w:rsid w:val="007607CF"/>
    <w:rsid w:val="0092162C"/>
    <w:rsid w:val="00A979D6"/>
    <w:rsid w:val="00CD22F1"/>
    <w:rsid w:val="00DC177F"/>
    <w:rsid w:val="00E2327E"/>
    <w:rsid w:val="00F0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77F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F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79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6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2C"/>
  </w:style>
  <w:style w:type="paragraph" w:styleId="Footer">
    <w:name w:val="footer"/>
    <w:basedOn w:val="Normal"/>
    <w:link w:val="FooterChar"/>
    <w:uiPriority w:val="99"/>
    <w:semiHidden/>
    <w:unhideWhenUsed/>
    <w:rsid w:val="009216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1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2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D96E2-3F33-4119-A55F-D6D6E08F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2014-02-20T16:48:00Z</dcterms:created>
  <dcterms:modified xsi:type="dcterms:W3CDTF">2014-02-21T14:51:00Z</dcterms:modified>
</cp:coreProperties>
</file>