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5DCE" w:rsidP="00915DCE">
      <w:pPr>
        <w:pStyle w:val="a3"/>
        <w:jc w:val="center"/>
        <w:rPr>
          <w:rFonts w:hint="cs"/>
          <w:rtl/>
        </w:rPr>
      </w:pPr>
      <w:r w:rsidRPr="00915DCE">
        <w:rPr>
          <w:b/>
          <w:bCs/>
        </w:rPr>
        <w:t>Autoimmune Diseases</w:t>
      </w:r>
    </w:p>
    <w:p w:rsidR="00915DCE" w:rsidRPr="00915DCE" w:rsidRDefault="00915DCE" w:rsidP="00915DCE">
      <w:pPr>
        <w:pStyle w:val="a3"/>
        <w:jc w:val="center"/>
      </w:pPr>
      <w:proofErr w:type="gramStart"/>
      <w:r w:rsidRPr="00915DCE">
        <w:t>the</w:t>
      </w:r>
      <w:proofErr w:type="gramEnd"/>
      <w:r w:rsidRPr="00915DCE">
        <w:t xml:space="preserve"> failure of self-tolerance; and is a specific immunological reaction against self-structures</w:t>
      </w:r>
    </w:p>
    <w:p w:rsidR="00915DCE" w:rsidRPr="00915DCE" w:rsidRDefault="00915DCE" w:rsidP="00915DCE">
      <w:pPr>
        <w:pStyle w:val="a3"/>
        <w:jc w:val="center"/>
      </w:pPr>
    </w:p>
    <w:p w:rsidR="00915DCE" w:rsidRPr="00915DCE" w:rsidRDefault="00915DCE" w:rsidP="00915DCE">
      <w:pPr>
        <w:pStyle w:val="a3"/>
        <w:jc w:val="center"/>
      </w:pPr>
      <w:r w:rsidRPr="00915DCE">
        <w:t xml:space="preserve">Tolerance is the state of specific immunological </w:t>
      </w:r>
      <w:proofErr w:type="gramStart"/>
      <w:r w:rsidRPr="00915DCE">
        <w:t>unresponsiveness .</w:t>
      </w:r>
      <w:proofErr w:type="gramEnd"/>
    </w:p>
    <w:p w:rsidR="00915DCE" w:rsidRDefault="00915DCE" w:rsidP="00915DCE">
      <w:pPr>
        <w:pStyle w:val="a3"/>
        <w:jc w:val="right"/>
        <w:rPr>
          <w:b/>
          <w:bCs/>
        </w:rPr>
      </w:pP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915DCE" w:rsidTr="00915DCE">
        <w:tc>
          <w:tcPr>
            <w:tcW w:w="2840" w:type="dxa"/>
          </w:tcPr>
          <w:p w:rsidR="00915DCE" w:rsidRPr="00915DCE" w:rsidRDefault="00915DCE" w:rsidP="00915DCE">
            <w:pPr>
              <w:pStyle w:val="a3"/>
              <w:jc w:val="center"/>
              <w:rPr>
                <w:b/>
                <w:bCs/>
                <w:lang w:bidi="ar-IQ"/>
              </w:rPr>
            </w:pPr>
            <w:r w:rsidRPr="00915DCE">
              <w:rPr>
                <w:b/>
                <w:bCs/>
                <w:lang w:bidi="ar-IQ"/>
              </w:rPr>
              <w:t xml:space="preserve">C. </w:t>
            </w:r>
            <w:proofErr w:type="spellStart"/>
            <w:r w:rsidRPr="00915DCE">
              <w:rPr>
                <w:b/>
                <w:bCs/>
                <w:lang w:bidi="ar-IQ"/>
              </w:rPr>
              <w:t>Phagocytic</w:t>
            </w:r>
            <w:proofErr w:type="spellEnd"/>
            <w:r w:rsidRPr="00915DCE">
              <w:rPr>
                <w:b/>
                <w:bCs/>
                <w:lang w:bidi="ar-IQ"/>
              </w:rPr>
              <w:t xml:space="preserve"> Cells Tolerance</w:t>
            </w:r>
          </w:p>
          <w:p w:rsidR="00915DCE" w:rsidRPr="00915DCE" w:rsidRDefault="00915DCE" w:rsidP="00833525">
            <w:pPr>
              <w:pStyle w:val="a3"/>
              <w:jc w:val="center"/>
              <w:rPr>
                <w:rtl/>
                <w:lang w:bidi="ar-IQ"/>
              </w:rPr>
            </w:pPr>
            <w:r w:rsidRPr="00915DCE">
              <w:rPr>
                <w:lang w:bidi="ar-IQ"/>
              </w:rPr>
              <w:t xml:space="preserve">Antigens or immune </w:t>
            </w:r>
            <w:proofErr w:type="gramStart"/>
            <w:r w:rsidRPr="00915DCE">
              <w:rPr>
                <w:lang w:bidi="ar-IQ"/>
              </w:rPr>
              <w:t>complexes  which</w:t>
            </w:r>
            <w:proofErr w:type="gramEnd"/>
            <w:r w:rsidRPr="00915DCE">
              <w:rPr>
                <w:lang w:bidi="ar-IQ"/>
              </w:rPr>
              <w:t xml:space="preserve"> cannot be cleared up from the body result in tolerance.</w:t>
            </w:r>
          </w:p>
          <w:p w:rsidR="00915DCE" w:rsidRDefault="00915DCE" w:rsidP="00915DCE">
            <w:pPr>
              <w:pStyle w:val="a3"/>
              <w:rPr>
                <w:rFonts w:hint="cs"/>
                <w:rtl/>
                <w:lang w:bidi="ar-IQ"/>
              </w:rPr>
            </w:pPr>
          </w:p>
        </w:tc>
        <w:tc>
          <w:tcPr>
            <w:tcW w:w="2841" w:type="dxa"/>
          </w:tcPr>
          <w:p w:rsidR="00915DCE" w:rsidRPr="00915DCE" w:rsidRDefault="00915DCE" w:rsidP="00915DCE">
            <w:pPr>
              <w:pStyle w:val="a3"/>
              <w:jc w:val="center"/>
              <w:rPr>
                <w:b/>
                <w:bCs/>
              </w:rPr>
            </w:pPr>
            <w:r w:rsidRPr="00915DCE">
              <w:rPr>
                <w:b/>
                <w:bCs/>
              </w:rPr>
              <w:t>B. Peripheral tolerance</w:t>
            </w:r>
          </w:p>
          <w:p w:rsidR="00915DCE" w:rsidRPr="00915DCE" w:rsidRDefault="00915DCE" w:rsidP="00915DCE">
            <w:pPr>
              <w:pStyle w:val="a3"/>
              <w:jc w:val="center"/>
            </w:pPr>
            <w:r w:rsidRPr="00915DCE">
              <w:t>deal with escaped self-reactive B- and T- cells after leaving the bone marrow</w:t>
            </w:r>
          </w:p>
          <w:p w:rsidR="00915DCE" w:rsidRPr="00915DCE" w:rsidRDefault="00915DCE" w:rsidP="00915DCE">
            <w:pPr>
              <w:pStyle w:val="a3"/>
              <w:jc w:val="center"/>
              <w:rPr>
                <w:rtl/>
                <w:lang w:bidi="ar-IQ"/>
              </w:rPr>
            </w:pPr>
            <w:r w:rsidRPr="00915DCE">
              <w:t>by:</w:t>
            </w:r>
          </w:p>
          <w:p w:rsidR="00915DCE" w:rsidRPr="00915DCE" w:rsidRDefault="00915DCE" w:rsidP="00915DCE">
            <w:pPr>
              <w:pStyle w:val="a3"/>
              <w:jc w:val="center"/>
              <w:rPr>
                <w:rtl/>
                <w:lang w:bidi="ar-IQ"/>
              </w:rPr>
            </w:pPr>
            <w:r w:rsidRPr="00915DCE">
              <w:t>1. Excessive cross-linking of B-cells receptors for antigens (</w:t>
            </w:r>
            <w:proofErr w:type="spellStart"/>
            <w:r w:rsidRPr="00915DCE">
              <w:t>clonal</w:t>
            </w:r>
            <w:proofErr w:type="spellEnd"/>
            <w:r w:rsidRPr="00915DCE">
              <w:t xml:space="preserve"> </w:t>
            </w:r>
            <w:proofErr w:type="spellStart"/>
            <w:r w:rsidRPr="00915DCE">
              <w:t>anergy</w:t>
            </w:r>
            <w:proofErr w:type="spellEnd"/>
            <w:r w:rsidRPr="00915DCE">
              <w:t>/ignorance).</w:t>
            </w:r>
          </w:p>
          <w:p w:rsidR="00915DCE" w:rsidRPr="00915DCE" w:rsidRDefault="00915DCE" w:rsidP="00915DCE">
            <w:pPr>
              <w:pStyle w:val="a3"/>
              <w:jc w:val="center"/>
              <w:rPr>
                <w:rtl/>
                <w:lang w:bidi="ar-IQ"/>
              </w:rPr>
            </w:pPr>
            <w:r w:rsidRPr="00915DCE">
              <w:t>2. Inadequate co-stimulatory signals</w:t>
            </w:r>
          </w:p>
          <w:p w:rsidR="00915DCE" w:rsidRPr="00915DCE" w:rsidRDefault="00915DCE" w:rsidP="00915DCE">
            <w:pPr>
              <w:pStyle w:val="a3"/>
              <w:jc w:val="center"/>
              <w:rPr>
                <w:rtl/>
                <w:lang w:bidi="ar-IQ"/>
              </w:rPr>
            </w:pPr>
            <w:r w:rsidRPr="00915DCE">
              <w:t>3. Role of T-</w:t>
            </w:r>
            <w:proofErr w:type="spellStart"/>
            <w:r w:rsidRPr="00915DCE">
              <w:t>reg</w:t>
            </w:r>
            <w:proofErr w:type="spellEnd"/>
            <w:r w:rsidRPr="00915DCE">
              <w:t xml:space="preserve"> cells and their cytokines</w:t>
            </w:r>
          </w:p>
          <w:p w:rsidR="00915DCE" w:rsidRPr="00915DCE" w:rsidRDefault="00915DCE" w:rsidP="00915DCE">
            <w:pPr>
              <w:pStyle w:val="a3"/>
              <w:jc w:val="center"/>
              <w:rPr>
                <w:rFonts w:hint="cs"/>
                <w:rtl/>
              </w:rPr>
            </w:pPr>
            <w:r w:rsidRPr="00915DCE">
              <w:t xml:space="preserve">4. </w:t>
            </w:r>
            <w:proofErr w:type="spellStart"/>
            <w:r w:rsidRPr="00915DCE">
              <w:t>Idiotype</w:t>
            </w:r>
            <w:proofErr w:type="spellEnd"/>
            <w:r w:rsidRPr="00915DCE">
              <w:t>-Anti-</w:t>
            </w:r>
            <w:proofErr w:type="spellStart"/>
            <w:r w:rsidRPr="00915DCE">
              <w:t>idiotype</w:t>
            </w:r>
            <w:proofErr w:type="spellEnd"/>
            <w:r w:rsidRPr="00915DCE">
              <w:t xml:space="preserve"> network</w:t>
            </w:r>
          </w:p>
        </w:tc>
        <w:tc>
          <w:tcPr>
            <w:tcW w:w="2841" w:type="dxa"/>
          </w:tcPr>
          <w:p w:rsidR="00915DCE" w:rsidRPr="00915DCE" w:rsidRDefault="00915DCE" w:rsidP="00915DCE">
            <w:pPr>
              <w:pStyle w:val="a3"/>
              <w:jc w:val="center"/>
              <w:rPr>
                <w:b/>
                <w:bCs/>
              </w:rPr>
            </w:pPr>
            <w:r w:rsidRPr="00915DCE">
              <w:rPr>
                <w:b/>
                <w:bCs/>
              </w:rPr>
              <w:t>A. Central tolerance</w:t>
            </w:r>
          </w:p>
          <w:p w:rsidR="00915DCE" w:rsidRPr="00915DCE" w:rsidRDefault="00915DCE" w:rsidP="00915DCE">
            <w:pPr>
              <w:pStyle w:val="a3"/>
              <w:jc w:val="center"/>
              <w:rPr>
                <w:rFonts w:hint="cs"/>
                <w:rtl/>
              </w:rPr>
            </w:pPr>
            <w:r w:rsidRPr="00915DCE">
              <w:t>Clones of B- and T-cells reactive to self-antigens are deleted in the bone marrow and the thymus respectively by a process called negative selection</w:t>
            </w:r>
          </w:p>
        </w:tc>
      </w:tr>
    </w:tbl>
    <w:p w:rsidR="00915DCE" w:rsidRPr="00915DCE" w:rsidRDefault="00915DCE" w:rsidP="00915DCE">
      <w:pPr>
        <w:pStyle w:val="a3"/>
        <w:rPr>
          <w:rFonts w:hint="cs"/>
          <w:rtl/>
        </w:rPr>
      </w:pPr>
    </w:p>
    <w:p w:rsidR="00915DCE" w:rsidRPr="00915DCE" w:rsidRDefault="00915DCE" w:rsidP="00915DCE">
      <w:pPr>
        <w:pStyle w:val="a3"/>
        <w:jc w:val="right"/>
        <w:rPr>
          <w:rFonts w:hint="cs"/>
          <w:rtl/>
          <w:lang w:bidi="ar-IQ"/>
        </w:rPr>
      </w:pPr>
    </w:p>
    <w:p w:rsidR="00915DCE" w:rsidRPr="00915DCE" w:rsidRDefault="00915DCE" w:rsidP="00915DCE">
      <w:pPr>
        <w:pStyle w:val="a3"/>
        <w:jc w:val="right"/>
      </w:pPr>
    </w:p>
    <w:tbl>
      <w:tblPr>
        <w:tblStyle w:val="a5"/>
        <w:bidiVisual/>
        <w:tblW w:w="0" w:type="auto"/>
        <w:tblLook w:val="04A0"/>
      </w:tblPr>
      <w:tblGrid>
        <w:gridCol w:w="4261"/>
        <w:gridCol w:w="4261"/>
      </w:tblGrid>
      <w:tr w:rsidR="00833525" w:rsidTr="00833525">
        <w:tc>
          <w:tcPr>
            <w:tcW w:w="4261" w:type="dxa"/>
          </w:tcPr>
          <w:p w:rsidR="00833525" w:rsidRPr="00833525" w:rsidRDefault="00833525" w:rsidP="00833525">
            <w:pPr>
              <w:pStyle w:val="a3"/>
              <w:jc w:val="center"/>
              <w:rPr>
                <w:rFonts w:hint="cs"/>
                <w:rtl/>
              </w:rPr>
            </w:pPr>
            <w:proofErr w:type="spellStart"/>
            <w:r w:rsidRPr="00833525">
              <w:rPr>
                <w:lang w:bidi="ar-IQ"/>
              </w:rPr>
              <w:t>Tolerogenic</w:t>
            </w:r>
            <w:proofErr w:type="spellEnd"/>
            <w:r w:rsidRPr="00833525">
              <w:rPr>
                <w:lang w:bidi="ar-IQ"/>
              </w:rPr>
              <w:t xml:space="preserve"> antigens lead to apoptosis or a state of </w:t>
            </w:r>
            <w:proofErr w:type="spellStart"/>
            <w:r w:rsidRPr="00833525">
              <w:rPr>
                <w:lang w:bidi="ar-IQ"/>
              </w:rPr>
              <w:t>anergy</w:t>
            </w:r>
            <w:proofErr w:type="spellEnd"/>
            <w:r w:rsidRPr="00833525">
              <w:rPr>
                <w:lang w:bidi="ar-IQ"/>
              </w:rPr>
              <w:t xml:space="preserve"> of lymphocyte response.</w:t>
            </w:r>
          </w:p>
        </w:tc>
        <w:tc>
          <w:tcPr>
            <w:tcW w:w="4261" w:type="dxa"/>
          </w:tcPr>
          <w:p w:rsidR="00833525" w:rsidRPr="00833525" w:rsidRDefault="00833525" w:rsidP="00833525">
            <w:pPr>
              <w:pStyle w:val="a3"/>
              <w:jc w:val="center"/>
              <w:rPr>
                <w:rFonts w:hint="cs"/>
                <w:rtl/>
              </w:rPr>
            </w:pPr>
            <w:r w:rsidRPr="00833525">
              <w:rPr>
                <w:lang w:bidi="ar-IQ"/>
              </w:rPr>
              <w:t>Immunogenic antigens lead to the stimulation and proliferation of lymphocytes</w:t>
            </w:r>
          </w:p>
        </w:tc>
      </w:tr>
    </w:tbl>
    <w:p w:rsidR="00915DCE" w:rsidRDefault="00915DCE">
      <w:pPr>
        <w:pStyle w:val="a3"/>
        <w:jc w:val="right"/>
        <w:rPr>
          <w:rFonts w:hint="cs"/>
          <w:rtl/>
          <w:lang w:bidi="ar-IQ"/>
        </w:rPr>
      </w:pPr>
    </w:p>
    <w:p w:rsidR="00833525" w:rsidRDefault="00833525" w:rsidP="00833525">
      <w:pPr>
        <w:pStyle w:val="a3"/>
        <w:jc w:val="right"/>
        <w:rPr>
          <w:b/>
          <w:bCs/>
          <w:sz w:val="24"/>
          <w:szCs w:val="24"/>
          <w:lang w:bidi="ar-IQ"/>
        </w:rPr>
      </w:pPr>
      <w:r w:rsidRPr="00833525">
        <w:rPr>
          <w:b/>
          <w:bCs/>
          <w:sz w:val="24"/>
          <w:szCs w:val="24"/>
          <w:lang w:bidi="ar-IQ"/>
        </w:rPr>
        <w:t xml:space="preserve">Promotion or break of tolerance </w:t>
      </w:r>
    </w:p>
    <w:p w:rsidR="00833525" w:rsidRPr="00833525" w:rsidRDefault="00833525" w:rsidP="00833525">
      <w:pPr>
        <w:pStyle w:val="a3"/>
        <w:jc w:val="right"/>
        <w:rPr>
          <w:b/>
          <w:bCs/>
          <w:sz w:val="24"/>
          <w:szCs w:val="24"/>
          <w:lang w:bidi="ar-IQ"/>
        </w:rPr>
      </w:pPr>
    </w:p>
    <w:p w:rsidR="00833525" w:rsidRPr="00833525" w:rsidRDefault="00833525" w:rsidP="00833525">
      <w:pPr>
        <w:pStyle w:val="a3"/>
        <w:jc w:val="right"/>
        <w:rPr>
          <w:rtl/>
          <w:lang w:bidi="ar-IQ"/>
        </w:rPr>
      </w:pPr>
      <w:r w:rsidRPr="00833525">
        <w:rPr>
          <w:lang w:bidi="ar-IQ"/>
        </w:rPr>
        <w:t>1. High doses of antigens leading to excessive cross-linking of B-cell antigen receptors.</w:t>
      </w:r>
    </w:p>
    <w:p w:rsidR="00833525" w:rsidRPr="00833525" w:rsidRDefault="00833525" w:rsidP="00833525">
      <w:pPr>
        <w:pStyle w:val="a3"/>
        <w:jc w:val="right"/>
        <w:rPr>
          <w:rtl/>
          <w:lang w:bidi="ar-IQ"/>
        </w:rPr>
      </w:pPr>
      <w:r w:rsidRPr="00833525">
        <w:rPr>
          <w:lang w:bidi="ar-IQ"/>
        </w:rPr>
        <w:t>2. Failure of clearance of the antigen or immune complexes</w:t>
      </w:r>
    </w:p>
    <w:p w:rsidR="00833525" w:rsidRPr="00833525" w:rsidRDefault="00833525" w:rsidP="00833525">
      <w:pPr>
        <w:pStyle w:val="a3"/>
        <w:jc w:val="right"/>
        <w:rPr>
          <w:rtl/>
          <w:lang w:bidi="ar-IQ"/>
        </w:rPr>
      </w:pPr>
      <w:r w:rsidRPr="00833525">
        <w:rPr>
          <w:lang w:bidi="ar-IQ"/>
        </w:rPr>
        <w:t>3. Low levels of co-stimulatory signals</w:t>
      </w:r>
    </w:p>
    <w:p w:rsidR="00833525" w:rsidRPr="00833525" w:rsidRDefault="00833525" w:rsidP="00833525">
      <w:pPr>
        <w:pStyle w:val="a3"/>
        <w:jc w:val="right"/>
        <w:rPr>
          <w:rtl/>
          <w:lang w:bidi="ar-IQ"/>
        </w:rPr>
      </w:pPr>
      <w:r w:rsidRPr="00833525">
        <w:rPr>
          <w:lang w:bidi="ar-IQ"/>
        </w:rPr>
        <w:t>4. Intravenous or oral administration of the antigens.</w:t>
      </w:r>
    </w:p>
    <w:p w:rsidR="00833525" w:rsidRPr="00833525" w:rsidRDefault="00833525" w:rsidP="00833525">
      <w:pPr>
        <w:pStyle w:val="a3"/>
        <w:jc w:val="right"/>
        <w:rPr>
          <w:rFonts w:hint="cs"/>
          <w:rtl/>
        </w:rPr>
      </w:pPr>
      <w:r w:rsidRPr="00833525">
        <w:rPr>
          <w:lang w:bidi="ar-IQ"/>
        </w:rPr>
        <w:t>5. Sequestered antigens</w:t>
      </w:r>
    </w:p>
    <w:p w:rsidR="00833525" w:rsidRPr="00833525" w:rsidRDefault="00833525" w:rsidP="00833525">
      <w:pPr>
        <w:pStyle w:val="a3"/>
        <w:jc w:val="right"/>
        <w:rPr>
          <w:rFonts w:hint="cs"/>
          <w:rtl/>
        </w:rPr>
      </w:pPr>
      <w:r w:rsidRPr="00833525">
        <w:rPr>
          <w:lang w:bidi="ar-IQ"/>
        </w:rPr>
        <w:t>6. Molecular mimicry (cross-reactivity),</w:t>
      </w:r>
    </w:p>
    <w:p w:rsidR="00833525" w:rsidRPr="00833525" w:rsidRDefault="00833525" w:rsidP="00833525">
      <w:pPr>
        <w:pStyle w:val="a3"/>
        <w:jc w:val="right"/>
      </w:pPr>
      <w:r w:rsidRPr="00833525">
        <w:rPr>
          <w:lang w:bidi="ar-IQ"/>
        </w:rPr>
        <w:t xml:space="preserve">7. Infective agents may provide excessive T-cell stimulation, tissue destruction and antigenic </w:t>
      </w:r>
      <w:proofErr w:type="gramStart"/>
      <w:r w:rsidRPr="00833525">
        <w:rPr>
          <w:lang w:bidi="ar-IQ"/>
        </w:rPr>
        <w:t>modification</w:t>
      </w:r>
      <w:r w:rsidRPr="00833525">
        <w:t xml:space="preserve"> .</w:t>
      </w:r>
      <w:proofErr w:type="gramEnd"/>
    </w:p>
    <w:p w:rsidR="00833525" w:rsidRPr="00833525" w:rsidRDefault="00833525" w:rsidP="00833525">
      <w:pPr>
        <w:pStyle w:val="a3"/>
        <w:jc w:val="right"/>
        <w:rPr>
          <w:lang w:bidi="ar-IQ"/>
        </w:rPr>
      </w:pPr>
      <w:r w:rsidRPr="00833525">
        <w:rPr>
          <w:lang w:bidi="ar-IQ"/>
        </w:rPr>
        <w:t xml:space="preserve">8. </w:t>
      </w:r>
      <w:proofErr w:type="spellStart"/>
      <w:r w:rsidRPr="00833525">
        <w:rPr>
          <w:lang w:bidi="ar-IQ"/>
        </w:rPr>
        <w:t>Superantigens</w:t>
      </w:r>
      <w:proofErr w:type="spellEnd"/>
      <w:r w:rsidRPr="00833525">
        <w:rPr>
          <w:lang w:bidi="ar-IQ"/>
        </w:rPr>
        <w:t xml:space="preserve"> that activate numerous T-cell clones.</w:t>
      </w:r>
    </w:p>
    <w:p w:rsidR="00833525" w:rsidRPr="00833525" w:rsidRDefault="00833525" w:rsidP="00833525">
      <w:pPr>
        <w:pStyle w:val="a3"/>
        <w:jc w:val="right"/>
        <w:rPr>
          <w:rtl/>
          <w:lang w:bidi="ar-IQ"/>
        </w:rPr>
      </w:pPr>
      <w:r w:rsidRPr="00833525">
        <w:rPr>
          <w:lang w:bidi="ar-IQ"/>
        </w:rPr>
        <w:t>9. Age and gender</w:t>
      </w:r>
    </w:p>
    <w:p w:rsidR="00833525" w:rsidRPr="00833525" w:rsidRDefault="00833525" w:rsidP="00833525">
      <w:pPr>
        <w:pStyle w:val="a3"/>
        <w:jc w:val="right"/>
        <w:rPr>
          <w:rtl/>
          <w:lang w:bidi="ar-IQ"/>
        </w:rPr>
      </w:pPr>
      <w:r w:rsidRPr="00833525">
        <w:rPr>
          <w:lang w:bidi="ar-IQ"/>
        </w:rPr>
        <w:t xml:space="preserve">10. Life style </w:t>
      </w:r>
      <w:r w:rsidRPr="00833525">
        <w:t>(</w:t>
      </w:r>
      <w:proofErr w:type="gramStart"/>
      <w:r w:rsidRPr="00833525">
        <w:t>smoking )</w:t>
      </w:r>
      <w:proofErr w:type="gramEnd"/>
    </w:p>
    <w:p w:rsidR="00833525" w:rsidRDefault="00833525" w:rsidP="00833525">
      <w:pPr>
        <w:pStyle w:val="a3"/>
        <w:jc w:val="right"/>
        <w:rPr>
          <w:lang w:bidi="ar-IQ"/>
        </w:rPr>
      </w:pPr>
      <w:r w:rsidRPr="00833525">
        <w:rPr>
          <w:lang w:bidi="ar-IQ"/>
        </w:rPr>
        <w:t>11. Complement deficiencies</w:t>
      </w:r>
    </w:p>
    <w:p w:rsidR="00833525" w:rsidRDefault="00833525" w:rsidP="00833525">
      <w:pPr>
        <w:pStyle w:val="a3"/>
        <w:jc w:val="right"/>
        <w:rPr>
          <w:lang w:bidi="ar-IQ"/>
        </w:rPr>
      </w:pPr>
    </w:p>
    <w:p w:rsidR="00833525" w:rsidRPr="00833525" w:rsidRDefault="00833525" w:rsidP="00833525">
      <w:pPr>
        <w:pStyle w:val="a3"/>
        <w:jc w:val="center"/>
        <w:rPr>
          <w:b/>
          <w:bCs/>
          <w:sz w:val="24"/>
          <w:szCs w:val="24"/>
          <w:lang w:bidi="ar-IQ"/>
        </w:rPr>
      </w:pPr>
      <w:r w:rsidRPr="00833525">
        <w:rPr>
          <w:b/>
          <w:bCs/>
          <w:sz w:val="24"/>
          <w:szCs w:val="24"/>
          <w:lang w:bidi="ar-IQ"/>
        </w:rPr>
        <w:t>Classification of autoimmune diseases</w:t>
      </w:r>
    </w:p>
    <w:tbl>
      <w:tblPr>
        <w:tblStyle w:val="a5"/>
        <w:bidiVisual/>
        <w:tblW w:w="0" w:type="auto"/>
        <w:tblLook w:val="04A0"/>
      </w:tblPr>
      <w:tblGrid>
        <w:gridCol w:w="4261"/>
        <w:gridCol w:w="4261"/>
      </w:tblGrid>
      <w:tr w:rsidR="00833525" w:rsidTr="00833525">
        <w:tc>
          <w:tcPr>
            <w:tcW w:w="4261" w:type="dxa"/>
          </w:tcPr>
          <w:p w:rsidR="00833525" w:rsidRPr="00833525" w:rsidRDefault="00833525" w:rsidP="00833525">
            <w:pPr>
              <w:pStyle w:val="a3"/>
              <w:jc w:val="center"/>
              <w:rPr>
                <w:b/>
                <w:bCs/>
                <w:lang w:bidi="ar-IQ"/>
              </w:rPr>
            </w:pPr>
            <w:r w:rsidRPr="00833525">
              <w:rPr>
                <w:b/>
                <w:bCs/>
                <w:lang w:bidi="ar-IQ"/>
              </w:rPr>
              <w:t>Systemic autoimmune diseases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>- SLE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>- Systemic sclerosis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>- Mixed connective tissue disease</w:t>
            </w:r>
          </w:p>
          <w:p w:rsidR="00833525" w:rsidRDefault="00833525" w:rsidP="00833525">
            <w:pPr>
              <w:pStyle w:val="a3"/>
              <w:jc w:val="right"/>
              <w:rPr>
                <w:rFonts w:hint="cs"/>
                <w:rtl/>
                <w:lang w:bidi="ar-IQ"/>
              </w:rPr>
            </w:pPr>
          </w:p>
        </w:tc>
        <w:tc>
          <w:tcPr>
            <w:tcW w:w="4261" w:type="dxa"/>
          </w:tcPr>
          <w:p w:rsidR="00833525" w:rsidRPr="00833525" w:rsidRDefault="00833525" w:rsidP="00833525">
            <w:pPr>
              <w:pStyle w:val="a3"/>
              <w:jc w:val="center"/>
              <w:rPr>
                <w:b/>
                <w:bCs/>
                <w:lang w:bidi="ar-IQ"/>
              </w:rPr>
            </w:pPr>
            <w:r w:rsidRPr="00833525">
              <w:rPr>
                <w:b/>
                <w:bCs/>
                <w:lang w:bidi="ar-IQ"/>
              </w:rPr>
              <w:t>Organ-specific autoimmune diseases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>- Insulin-dependent DM (type-I)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>- Rheumatoid arthritis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>- Grave's disease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 xml:space="preserve">- </w:t>
            </w:r>
            <w:proofErr w:type="spellStart"/>
            <w:r w:rsidRPr="00833525">
              <w:rPr>
                <w:lang w:bidi="ar-IQ"/>
              </w:rPr>
              <w:t>Goodpasture's</w:t>
            </w:r>
            <w:proofErr w:type="spellEnd"/>
            <w:r w:rsidRPr="00833525">
              <w:rPr>
                <w:lang w:bidi="ar-IQ"/>
              </w:rPr>
              <w:t xml:space="preserve"> syndrome</w:t>
            </w:r>
          </w:p>
          <w:p w:rsidR="00833525" w:rsidRPr="00833525" w:rsidRDefault="00833525" w:rsidP="00833525">
            <w:pPr>
              <w:pStyle w:val="a3"/>
              <w:jc w:val="center"/>
              <w:rPr>
                <w:rtl/>
                <w:lang w:bidi="ar-IQ"/>
              </w:rPr>
            </w:pPr>
            <w:r w:rsidRPr="00833525">
              <w:rPr>
                <w:lang w:bidi="ar-IQ"/>
              </w:rPr>
              <w:t>- Myasthenia gravis</w:t>
            </w:r>
          </w:p>
          <w:p w:rsidR="00833525" w:rsidRDefault="00833525" w:rsidP="00833525">
            <w:pPr>
              <w:pStyle w:val="a3"/>
              <w:jc w:val="right"/>
              <w:rPr>
                <w:rtl/>
                <w:lang w:bidi="ar-IQ"/>
              </w:rPr>
            </w:pPr>
          </w:p>
        </w:tc>
      </w:tr>
    </w:tbl>
    <w:p w:rsidR="00833525" w:rsidRDefault="00833525" w:rsidP="00833525">
      <w:pPr>
        <w:pStyle w:val="a3"/>
        <w:jc w:val="right"/>
        <w:rPr>
          <w:lang w:bidi="ar-IQ"/>
        </w:rPr>
      </w:pPr>
    </w:p>
    <w:p w:rsidR="00833525" w:rsidRDefault="00833525" w:rsidP="00833525">
      <w:pPr>
        <w:pStyle w:val="a3"/>
        <w:jc w:val="right"/>
        <w:rPr>
          <w:lang w:bidi="ar-IQ"/>
        </w:rPr>
      </w:pPr>
    </w:p>
    <w:p w:rsidR="00833525" w:rsidRDefault="00833525" w:rsidP="00833525">
      <w:pPr>
        <w:pStyle w:val="a3"/>
        <w:jc w:val="right"/>
        <w:rPr>
          <w:lang w:bidi="ar-IQ"/>
        </w:rPr>
      </w:pPr>
    </w:p>
    <w:p w:rsidR="00833525" w:rsidRDefault="00833525" w:rsidP="00833525">
      <w:pPr>
        <w:pStyle w:val="a3"/>
        <w:jc w:val="right"/>
        <w:rPr>
          <w:sz w:val="24"/>
          <w:szCs w:val="24"/>
          <w:lang w:bidi="ar-IQ"/>
        </w:rPr>
      </w:pPr>
      <w:proofErr w:type="spellStart"/>
      <w:r w:rsidRPr="00833525">
        <w:rPr>
          <w:b/>
          <w:bCs/>
          <w:sz w:val="24"/>
          <w:szCs w:val="24"/>
          <w:lang w:bidi="ar-IQ"/>
        </w:rPr>
        <w:lastRenderedPageBreak/>
        <w:t>Aetiology</w:t>
      </w:r>
      <w:proofErr w:type="spellEnd"/>
      <w:r w:rsidRPr="00833525">
        <w:rPr>
          <w:b/>
          <w:bCs/>
          <w:sz w:val="24"/>
          <w:szCs w:val="24"/>
          <w:lang w:bidi="ar-IQ"/>
        </w:rPr>
        <w:t xml:space="preserve"> of Autoimmune Diseases </w:t>
      </w:r>
    </w:p>
    <w:p w:rsidR="00833525" w:rsidRPr="00C5040C" w:rsidRDefault="00833525" w:rsidP="00C82B24">
      <w:pPr>
        <w:pStyle w:val="a3"/>
        <w:jc w:val="right"/>
      </w:pPr>
      <w:r w:rsidRPr="00C5040C">
        <w:rPr>
          <w:lang w:bidi="ar-IQ"/>
        </w:rPr>
        <w:t xml:space="preserve">I.  Release of sequestrated antigens </w:t>
      </w:r>
    </w:p>
    <w:p w:rsidR="00833525" w:rsidRPr="00C5040C" w:rsidRDefault="00833525" w:rsidP="00C5040C">
      <w:pPr>
        <w:pStyle w:val="a3"/>
        <w:jc w:val="right"/>
        <w:rPr>
          <w:rtl/>
          <w:lang w:bidi="ar-IQ"/>
        </w:rPr>
      </w:pPr>
      <w:r w:rsidRPr="00C5040C">
        <w:rPr>
          <w:lang w:bidi="ar-IQ"/>
        </w:rPr>
        <w:t xml:space="preserve">II. Infectious microbes may produce peptide antigens that are similar to self </w:t>
      </w:r>
      <w:proofErr w:type="gramStart"/>
      <w:r w:rsidRPr="00C5040C">
        <w:rPr>
          <w:lang w:bidi="ar-IQ"/>
        </w:rPr>
        <w:t>antigens,</w:t>
      </w:r>
      <w:proofErr w:type="gramEnd"/>
      <w:r w:rsidRPr="00C5040C">
        <w:rPr>
          <w:lang w:bidi="ar-IQ"/>
        </w:rPr>
        <w:t xml:space="preserve"> this is called “molecular mimicry” </w:t>
      </w:r>
    </w:p>
    <w:p w:rsidR="00833525" w:rsidRPr="00C5040C" w:rsidRDefault="00833525" w:rsidP="00C5040C">
      <w:pPr>
        <w:pStyle w:val="a3"/>
        <w:jc w:val="right"/>
        <w:rPr>
          <w:rtl/>
          <w:lang w:bidi="ar-IQ"/>
        </w:rPr>
      </w:pPr>
      <w:r w:rsidRPr="00C5040C">
        <w:rPr>
          <w:lang w:bidi="ar-IQ"/>
        </w:rPr>
        <w:t xml:space="preserve">Example one:  Antibodies formed against M protein of Streptococcus </w:t>
      </w:r>
      <w:proofErr w:type="spellStart"/>
      <w:r w:rsidRPr="00C5040C">
        <w:rPr>
          <w:lang w:bidi="ar-IQ"/>
        </w:rPr>
        <w:t>pyogenes</w:t>
      </w:r>
      <w:proofErr w:type="spellEnd"/>
      <w:r w:rsidRPr="00C5040C">
        <w:rPr>
          <w:lang w:bidi="ar-IQ"/>
        </w:rPr>
        <w:t xml:space="preserve"> cross react with cardiac myosin leading to rheumatic fever. </w:t>
      </w:r>
    </w:p>
    <w:p w:rsidR="00833525" w:rsidRPr="00C5040C" w:rsidRDefault="00833525" w:rsidP="00C5040C">
      <w:pPr>
        <w:pStyle w:val="a3"/>
        <w:jc w:val="right"/>
        <w:rPr>
          <w:rtl/>
          <w:lang w:bidi="ar-IQ"/>
        </w:rPr>
      </w:pPr>
      <w:r w:rsidRPr="00C5040C">
        <w:rPr>
          <w:lang w:bidi="ar-IQ"/>
        </w:rPr>
        <w:t>Example two: Rubella and diabetes type I</w:t>
      </w:r>
    </w:p>
    <w:p w:rsidR="00C5040C" w:rsidRPr="00C5040C" w:rsidRDefault="00833525" w:rsidP="00C5040C">
      <w:pPr>
        <w:pStyle w:val="a3"/>
        <w:jc w:val="right"/>
      </w:pPr>
      <w:r w:rsidRPr="00C5040C">
        <w:rPr>
          <w:lang w:bidi="ar-IQ"/>
        </w:rPr>
        <w:t xml:space="preserve"> </w:t>
      </w:r>
      <w:r w:rsidR="00C5040C" w:rsidRPr="00C5040C">
        <w:rPr>
          <w:lang w:bidi="ar-IQ"/>
        </w:rPr>
        <w:t>III. Alteration of self antigens or appearance of new antigens under effect</w:t>
      </w:r>
      <w:r w:rsidR="00C5040C" w:rsidRPr="00C5040C">
        <w:t>s</w:t>
      </w:r>
    </w:p>
    <w:p w:rsidR="00C5040C" w:rsidRPr="00C5040C" w:rsidRDefault="00C5040C" w:rsidP="00C5040C">
      <w:pPr>
        <w:pStyle w:val="a3"/>
        <w:jc w:val="right"/>
        <w:rPr>
          <w:lang w:bidi="ar-IQ"/>
        </w:rPr>
      </w:pPr>
      <w:r w:rsidRPr="00C5040C">
        <w:rPr>
          <w:lang w:bidi="ar-IQ"/>
        </w:rPr>
        <w:t xml:space="preserve">IV. </w:t>
      </w:r>
      <w:proofErr w:type="gramStart"/>
      <w:r w:rsidRPr="00C5040C">
        <w:rPr>
          <w:lang w:bidi="ar-IQ"/>
        </w:rPr>
        <w:t>defects</w:t>
      </w:r>
      <w:proofErr w:type="gramEnd"/>
      <w:r w:rsidRPr="00C5040C">
        <w:rPr>
          <w:lang w:bidi="ar-IQ"/>
        </w:rPr>
        <w:t xml:space="preserve"> in immune regulatory mechanisms.</w:t>
      </w:r>
    </w:p>
    <w:p w:rsidR="00C5040C" w:rsidRPr="00C5040C" w:rsidRDefault="00C5040C" w:rsidP="00C5040C">
      <w:pPr>
        <w:pStyle w:val="a3"/>
        <w:jc w:val="right"/>
        <w:rPr>
          <w:rFonts w:hint="cs"/>
          <w:rtl/>
        </w:rPr>
      </w:pPr>
      <w:r w:rsidRPr="00C5040C">
        <w:rPr>
          <w:lang w:bidi="ar-IQ"/>
        </w:rPr>
        <w:t xml:space="preserve">V. T-Cell Bypass </w:t>
      </w:r>
    </w:p>
    <w:p w:rsidR="00C5040C" w:rsidRPr="00C5040C" w:rsidRDefault="00C5040C" w:rsidP="00C5040C">
      <w:pPr>
        <w:pStyle w:val="a3"/>
        <w:jc w:val="right"/>
        <w:rPr>
          <w:lang w:bidi="ar-IQ"/>
        </w:rPr>
      </w:pPr>
      <w:r w:rsidRPr="00C5040C">
        <w:rPr>
          <w:lang w:bidi="ar-IQ"/>
        </w:rPr>
        <w:t xml:space="preserve">VI. Genetic predisposition </w:t>
      </w:r>
    </w:p>
    <w:p w:rsidR="00C5040C" w:rsidRPr="00C5040C" w:rsidRDefault="00C5040C" w:rsidP="00C5040C">
      <w:pPr>
        <w:pStyle w:val="a3"/>
        <w:jc w:val="right"/>
      </w:pPr>
      <w:r w:rsidRPr="00C5040C">
        <w:rPr>
          <w:lang w:bidi="ar-IQ"/>
        </w:rPr>
        <w:t xml:space="preserve">          1. There is a familial incidence of autoimmune diseases. Certain diseases run in families</w:t>
      </w:r>
    </w:p>
    <w:p w:rsidR="00C5040C" w:rsidRPr="00C5040C" w:rsidRDefault="00C5040C" w:rsidP="00C5040C">
      <w:pPr>
        <w:pStyle w:val="a3"/>
        <w:jc w:val="right"/>
        <w:rPr>
          <w:rtl/>
          <w:lang w:bidi="ar-IQ"/>
        </w:rPr>
      </w:pPr>
      <w:r w:rsidRPr="00C5040C">
        <w:rPr>
          <w:lang w:bidi="ar-IQ"/>
        </w:rPr>
        <w:t xml:space="preserve">          2. There is a concordance rate of susceptibility to development of diseases</w:t>
      </w:r>
    </w:p>
    <w:p w:rsidR="00C5040C" w:rsidRPr="00C5040C" w:rsidRDefault="00C5040C" w:rsidP="00C5040C">
      <w:pPr>
        <w:pStyle w:val="a3"/>
        <w:jc w:val="right"/>
        <w:rPr>
          <w:rtl/>
          <w:lang w:bidi="ar-IQ"/>
        </w:rPr>
      </w:pPr>
      <w:r w:rsidRPr="00C5040C">
        <w:rPr>
          <w:lang w:bidi="ar-IQ"/>
        </w:rPr>
        <w:t xml:space="preserve">         3. Most of autoimmune diseases appear to be associated with certain HLA antigens/ genes</w:t>
      </w:r>
    </w:p>
    <w:p w:rsidR="00C5040C" w:rsidRPr="00C5040C" w:rsidRDefault="00C5040C" w:rsidP="00C5040C">
      <w:pPr>
        <w:pStyle w:val="a3"/>
        <w:jc w:val="right"/>
        <w:rPr>
          <w:rtl/>
          <w:lang w:bidi="ar-IQ"/>
        </w:rPr>
      </w:pPr>
      <w:r w:rsidRPr="00C5040C">
        <w:rPr>
          <w:lang w:bidi="ar-IQ"/>
        </w:rPr>
        <w:t xml:space="preserve">         4. Females are more prone to develop autoimmune diseases than males </w:t>
      </w:r>
    </w:p>
    <w:p w:rsidR="00C5040C" w:rsidRPr="00C5040C" w:rsidRDefault="00C5040C" w:rsidP="00C5040C">
      <w:pPr>
        <w:pStyle w:val="a3"/>
        <w:jc w:val="right"/>
        <w:rPr>
          <w:lang w:bidi="ar-IQ"/>
        </w:rPr>
      </w:pPr>
    </w:p>
    <w:p w:rsidR="00833525" w:rsidRPr="00C5040C" w:rsidRDefault="00833525" w:rsidP="00C5040C">
      <w:pPr>
        <w:pStyle w:val="a3"/>
        <w:jc w:val="right"/>
        <w:rPr>
          <w:lang w:bidi="ar-IQ"/>
        </w:rPr>
      </w:pPr>
    </w:p>
    <w:p w:rsidR="00C5040C" w:rsidRDefault="00C5040C" w:rsidP="00C5040C">
      <w:pPr>
        <w:pStyle w:val="a3"/>
        <w:jc w:val="center"/>
        <w:rPr>
          <w:b/>
          <w:bCs/>
          <w:sz w:val="24"/>
          <w:szCs w:val="24"/>
          <w:lang w:bidi="ar-IQ"/>
        </w:rPr>
      </w:pPr>
      <w:r w:rsidRPr="00C5040C">
        <w:rPr>
          <w:b/>
          <w:bCs/>
          <w:sz w:val="24"/>
          <w:szCs w:val="24"/>
          <w:lang w:bidi="ar-IQ"/>
        </w:rPr>
        <w:t>Mechanisms of Tissue Damage in Autoimmune Diseases</w:t>
      </w:r>
    </w:p>
    <w:p w:rsidR="00C5040C" w:rsidRDefault="00C5040C" w:rsidP="00C5040C">
      <w:pPr>
        <w:pStyle w:val="a3"/>
        <w:jc w:val="center"/>
        <w:rPr>
          <w:b/>
          <w:bCs/>
          <w:sz w:val="24"/>
          <w:szCs w:val="24"/>
          <w:lang w:bidi="ar-IQ"/>
        </w:rPr>
      </w:pPr>
    </w:p>
    <w:p w:rsidR="00C5040C" w:rsidRPr="00C5040C" w:rsidRDefault="00C5040C" w:rsidP="00C5040C">
      <w:pPr>
        <w:pStyle w:val="a3"/>
        <w:jc w:val="center"/>
      </w:pPr>
      <w:r w:rsidRPr="00C5040C">
        <w:t>Can be due to any type of hypersensitivity except type 1</w:t>
      </w: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C5040C" w:rsidTr="00C5040C">
        <w:tc>
          <w:tcPr>
            <w:tcW w:w="2840" w:type="dxa"/>
          </w:tcPr>
          <w:p w:rsidR="00C5040C" w:rsidRPr="00C82B24" w:rsidRDefault="00C5040C" w:rsidP="00C82B24">
            <w:pPr>
              <w:pStyle w:val="a3"/>
              <w:jc w:val="center"/>
              <w:rPr>
                <w:rtl/>
              </w:rPr>
            </w:pPr>
            <w:r w:rsidRPr="00C82B24">
              <w:rPr>
                <w:lang w:bidi="ar-IQ"/>
              </w:rPr>
              <w:t xml:space="preserve">3. DHS (type IV) by T cells as in ulcerative colitis, </w:t>
            </w:r>
            <w:proofErr w:type="spellStart"/>
            <w:r w:rsidRPr="00C82B24">
              <w:rPr>
                <w:lang w:bidi="ar-IQ"/>
              </w:rPr>
              <w:t>coeliac</w:t>
            </w:r>
            <w:proofErr w:type="spellEnd"/>
            <w:r w:rsidRPr="00C82B24">
              <w:rPr>
                <w:lang w:bidi="ar-IQ"/>
              </w:rPr>
              <w:t xml:space="preserve"> disease</w:t>
            </w:r>
          </w:p>
        </w:tc>
        <w:tc>
          <w:tcPr>
            <w:tcW w:w="2841" w:type="dxa"/>
          </w:tcPr>
          <w:p w:rsidR="00C5040C" w:rsidRPr="00C82B24" w:rsidRDefault="00C5040C" w:rsidP="00C82B24">
            <w:pPr>
              <w:pStyle w:val="a3"/>
              <w:jc w:val="center"/>
              <w:rPr>
                <w:rtl/>
              </w:rPr>
            </w:pPr>
            <w:r w:rsidRPr="00C82B24">
              <w:rPr>
                <w:lang w:bidi="ar-IQ"/>
              </w:rPr>
              <w:t xml:space="preserve">2. Immune complex deposition (type III) in blood vessel walls, skin, joints, </w:t>
            </w:r>
            <w:proofErr w:type="spellStart"/>
            <w:r w:rsidRPr="00C82B24">
              <w:rPr>
                <w:lang w:bidi="ar-IQ"/>
              </w:rPr>
              <w:t>glomeruli</w:t>
            </w:r>
            <w:proofErr w:type="spellEnd"/>
          </w:p>
        </w:tc>
        <w:tc>
          <w:tcPr>
            <w:tcW w:w="2841" w:type="dxa"/>
          </w:tcPr>
          <w:p w:rsidR="00C5040C" w:rsidRPr="00C82B24" w:rsidRDefault="00C5040C" w:rsidP="00C82B24">
            <w:pPr>
              <w:pStyle w:val="a3"/>
              <w:jc w:val="center"/>
              <w:rPr>
                <w:rtl/>
              </w:rPr>
            </w:pPr>
            <w:r w:rsidRPr="00C82B24">
              <w:rPr>
                <w:lang w:bidi="ar-IQ"/>
              </w:rPr>
              <w:t xml:space="preserve">1. </w:t>
            </w:r>
            <w:proofErr w:type="spellStart"/>
            <w:r w:rsidRPr="00C82B24">
              <w:rPr>
                <w:lang w:bidi="ar-IQ"/>
              </w:rPr>
              <w:t>Cytotoxic</w:t>
            </w:r>
            <w:proofErr w:type="spellEnd"/>
            <w:r w:rsidRPr="00C82B24">
              <w:rPr>
                <w:lang w:bidi="ar-IQ"/>
              </w:rPr>
              <w:t xml:space="preserve"> reactions (type II) as occurs in autoimmune </w:t>
            </w:r>
            <w:proofErr w:type="spellStart"/>
            <w:r w:rsidRPr="00C82B24">
              <w:rPr>
                <w:lang w:bidi="ar-IQ"/>
              </w:rPr>
              <w:t>haemolytic</w:t>
            </w:r>
            <w:proofErr w:type="spellEnd"/>
            <w:r w:rsidRPr="00C82B24">
              <w:rPr>
                <w:lang w:bidi="ar-IQ"/>
              </w:rPr>
              <w:t xml:space="preserve"> </w:t>
            </w:r>
            <w:proofErr w:type="spellStart"/>
            <w:r w:rsidRPr="00C82B24">
              <w:rPr>
                <w:lang w:bidi="ar-IQ"/>
              </w:rPr>
              <w:t>anaemias</w:t>
            </w:r>
            <w:proofErr w:type="spellEnd"/>
            <w:r w:rsidRPr="00C82B24">
              <w:t xml:space="preserve"> ,</w:t>
            </w:r>
          </w:p>
        </w:tc>
      </w:tr>
    </w:tbl>
    <w:p w:rsidR="00C5040C" w:rsidRPr="00C5040C" w:rsidRDefault="00C5040C" w:rsidP="00C5040C">
      <w:pPr>
        <w:pStyle w:val="a3"/>
        <w:jc w:val="center"/>
        <w:rPr>
          <w:b/>
          <w:bCs/>
          <w:sz w:val="24"/>
          <w:szCs w:val="24"/>
          <w:lang w:bidi="ar-IQ"/>
        </w:rPr>
      </w:pPr>
    </w:p>
    <w:p w:rsidR="00C82B24" w:rsidRPr="00C82B24" w:rsidRDefault="00C82B24" w:rsidP="00C82B24">
      <w:pPr>
        <w:pStyle w:val="a3"/>
        <w:jc w:val="right"/>
        <w:rPr>
          <w:b/>
          <w:bCs/>
          <w:sz w:val="24"/>
          <w:szCs w:val="24"/>
          <w:lang w:bidi="ar-IQ"/>
        </w:rPr>
      </w:pPr>
      <w:r w:rsidRPr="00C82B24">
        <w:rPr>
          <w:b/>
          <w:bCs/>
          <w:sz w:val="24"/>
          <w:szCs w:val="24"/>
          <w:lang w:bidi="ar-IQ"/>
        </w:rPr>
        <w:t xml:space="preserve">Symptoms of autoimmune diseases </w:t>
      </w:r>
    </w:p>
    <w:p w:rsidR="00C82B24" w:rsidRPr="00C82B24" w:rsidRDefault="00C82B24" w:rsidP="00C82B24">
      <w:pPr>
        <w:pStyle w:val="a3"/>
        <w:jc w:val="right"/>
        <w:rPr>
          <w:rtl/>
          <w:lang w:bidi="ar-IQ"/>
        </w:rPr>
      </w:pPr>
      <w:r w:rsidRPr="00C82B24">
        <w:rPr>
          <w:lang w:bidi="ar-IQ"/>
        </w:rPr>
        <w:t xml:space="preserve">Symptoms that often occur with autoimmune diseases include fatigue, malaise, and fever. When symptoms get worse, it is called a flare-up. Most autoimmune diseases are </w:t>
      </w:r>
      <w:hyperlink r:id="rId4" w:history="1">
        <w:r w:rsidRPr="00C82B24">
          <w:rPr>
            <w:rStyle w:val="Hyperlink"/>
            <w:color w:val="auto"/>
            <w:u w:val="none"/>
            <w:lang w:bidi="ar-IQ"/>
          </w:rPr>
          <w:t>chronic</w:t>
        </w:r>
      </w:hyperlink>
      <w:r w:rsidRPr="00C82B24">
        <w:rPr>
          <w:lang w:bidi="ar-IQ"/>
        </w:rPr>
        <w:t>, but many can be controlled with treatment.</w:t>
      </w:r>
    </w:p>
    <w:p w:rsidR="00C5040C" w:rsidRDefault="00C5040C" w:rsidP="00C82B24">
      <w:pPr>
        <w:pStyle w:val="a3"/>
        <w:jc w:val="right"/>
      </w:pPr>
    </w:p>
    <w:tbl>
      <w:tblPr>
        <w:tblStyle w:val="a5"/>
        <w:bidiVisual/>
        <w:tblW w:w="0" w:type="auto"/>
        <w:tblLook w:val="04A0"/>
      </w:tblPr>
      <w:tblGrid>
        <w:gridCol w:w="4261"/>
        <w:gridCol w:w="4261"/>
      </w:tblGrid>
      <w:tr w:rsidR="00C82B24" w:rsidTr="00C82B24">
        <w:tc>
          <w:tcPr>
            <w:tcW w:w="4261" w:type="dxa"/>
          </w:tcPr>
          <w:p w:rsidR="00C82B24" w:rsidRPr="00C82B24" w:rsidRDefault="00C82B24" w:rsidP="00C82B24">
            <w:pPr>
              <w:pStyle w:val="a3"/>
              <w:jc w:val="right"/>
              <w:rPr>
                <w:lang w:bidi="ar-IQ"/>
              </w:rPr>
            </w:pPr>
            <w:r w:rsidRPr="00C82B24">
              <w:rPr>
                <w:lang w:bidi="ar-IQ"/>
              </w:rPr>
              <w:t>4. Complement levels may be decreased in particular C3 and C4.</w:t>
            </w:r>
          </w:p>
          <w:p w:rsidR="00C82B24" w:rsidRPr="00C82B24" w:rsidRDefault="00C82B24" w:rsidP="00C82B24">
            <w:pPr>
              <w:pStyle w:val="a3"/>
              <w:jc w:val="right"/>
              <w:rPr>
                <w:rFonts w:hint="cs"/>
                <w:rtl/>
              </w:rPr>
            </w:pPr>
            <w:r w:rsidRPr="00C82B24">
              <w:rPr>
                <w:lang w:bidi="ar-IQ"/>
              </w:rPr>
              <w:t>5. Immune complexes may be detected in serum</w:t>
            </w:r>
          </w:p>
          <w:p w:rsidR="00C82B24" w:rsidRPr="00C82B24" w:rsidRDefault="00C82B24" w:rsidP="00C82B24">
            <w:pPr>
              <w:pStyle w:val="a3"/>
              <w:jc w:val="right"/>
              <w:rPr>
                <w:lang w:bidi="ar-IQ"/>
              </w:rPr>
            </w:pPr>
            <w:r w:rsidRPr="00C82B24">
              <w:rPr>
                <w:lang w:bidi="ar-IQ"/>
              </w:rPr>
              <w:t>6. HLA typing</w:t>
            </w:r>
          </w:p>
          <w:p w:rsidR="00C82B24" w:rsidRDefault="00C82B24" w:rsidP="00C82B24">
            <w:pPr>
              <w:pStyle w:val="a3"/>
              <w:jc w:val="right"/>
              <w:rPr>
                <w:lang w:bidi="ar-IQ"/>
              </w:rPr>
            </w:pPr>
            <w:r w:rsidRPr="00C82B24">
              <w:rPr>
                <w:lang w:bidi="ar-IQ"/>
              </w:rPr>
              <w:t xml:space="preserve">7. General laboratory </w:t>
            </w:r>
            <w:proofErr w:type="gramStart"/>
            <w:r w:rsidRPr="00C82B24">
              <w:rPr>
                <w:lang w:bidi="ar-IQ"/>
              </w:rPr>
              <w:t>tests</w:t>
            </w:r>
            <w:r>
              <w:rPr>
                <w:lang w:bidi="ar-IQ"/>
              </w:rPr>
              <w:t xml:space="preserve"> .</w:t>
            </w:r>
            <w:proofErr w:type="gramEnd"/>
          </w:p>
          <w:p w:rsidR="00C82B24" w:rsidRPr="00C82B24" w:rsidRDefault="00C82B24" w:rsidP="00C82B24">
            <w:pPr>
              <w:pStyle w:val="a3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82B24">
              <w:rPr>
                <w:b/>
                <w:bCs/>
                <w:sz w:val="24"/>
                <w:szCs w:val="24"/>
                <w:lang w:bidi="ar-IQ"/>
              </w:rPr>
              <w:t>Management of autoimmune diseases</w:t>
            </w:r>
          </w:p>
          <w:p w:rsidR="00C82B24" w:rsidRDefault="00C82B24" w:rsidP="00C82B24">
            <w:pPr>
              <w:pStyle w:val="a3"/>
              <w:jc w:val="center"/>
              <w:rPr>
                <w:b/>
                <w:bCs/>
                <w:lang w:bidi="ar-IQ"/>
              </w:rPr>
            </w:pPr>
            <w:proofErr w:type="gramStart"/>
            <w:r w:rsidRPr="00C82B24">
              <w:rPr>
                <w:b/>
                <w:bCs/>
                <w:lang w:bidi="ar-IQ"/>
              </w:rPr>
              <w:t>relieve</w:t>
            </w:r>
            <w:proofErr w:type="gramEnd"/>
            <w:r w:rsidRPr="00C82B24">
              <w:rPr>
                <w:b/>
                <w:bCs/>
                <w:lang w:bidi="ar-IQ"/>
              </w:rPr>
              <w:t xml:space="preserve"> symptoms, preserve organ function, and target disease mechanisms.</w:t>
            </w:r>
          </w:p>
          <w:p w:rsidR="00C82B24" w:rsidRPr="00C82B24" w:rsidRDefault="00C82B24" w:rsidP="00C82B24">
            <w:pPr>
              <w:pStyle w:val="a3"/>
              <w:jc w:val="right"/>
            </w:pPr>
            <w:r w:rsidRPr="00C82B24">
              <w:rPr>
                <w:lang w:bidi="ar-IQ"/>
              </w:rPr>
              <w:t>1. Anti-inflammatory drugs</w:t>
            </w:r>
          </w:p>
          <w:p w:rsidR="00C82B24" w:rsidRPr="00C82B24" w:rsidRDefault="00C82B24" w:rsidP="00C82B24">
            <w:pPr>
              <w:pStyle w:val="a3"/>
              <w:jc w:val="right"/>
              <w:rPr>
                <w:rFonts w:hint="cs"/>
                <w:rtl/>
              </w:rPr>
            </w:pPr>
            <w:r w:rsidRPr="00C82B24">
              <w:rPr>
                <w:lang w:bidi="ar-IQ"/>
              </w:rPr>
              <w:t>2. Immunosuppressive agents</w:t>
            </w:r>
          </w:p>
          <w:p w:rsidR="00C82B24" w:rsidRPr="00C82B24" w:rsidRDefault="00C82B24" w:rsidP="00C82B24">
            <w:pPr>
              <w:pStyle w:val="a3"/>
              <w:jc w:val="right"/>
              <w:rPr>
                <w:rFonts w:hint="cs"/>
                <w:rtl/>
              </w:rPr>
            </w:pPr>
            <w:r w:rsidRPr="00C82B24">
              <w:rPr>
                <w:lang w:bidi="ar-IQ"/>
              </w:rPr>
              <w:t>3. Biological agents</w:t>
            </w:r>
          </w:p>
          <w:p w:rsidR="00C82B24" w:rsidRPr="00C82B24" w:rsidRDefault="00C82B24" w:rsidP="00C82B24">
            <w:pPr>
              <w:pStyle w:val="a3"/>
              <w:jc w:val="right"/>
              <w:rPr>
                <w:rFonts w:hint="cs"/>
                <w:rtl/>
              </w:rPr>
            </w:pPr>
            <w:r w:rsidRPr="00C82B24">
              <w:rPr>
                <w:lang w:bidi="ar-IQ"/>
              </w:rPr>
              <w:t xml:space="preserve">4. </w:t>
            </w:r>
            <w:proofErr w:type="spellStart"/>
            <w:r w:rsidRPr="00C82B24">
              <w:rPr>
                <w:lang w:bidi="ar-IQ"/>
              </w:rPr>
              <w:t>Plasmapheresis</w:t>
            </w:r>
            <w:proofErr w:type="spellEnd"/>
          </w:p>
          <w:p w:rsidR="00C82B24" w:rsidRPr="00C82B24" w:rsidRDefault="00C82B24" w:rsidP="00C82B24">
            <w:pPr>
              <w:pStyle w:val="a3"/>
              <w:jc w:val="right"/>
            </w:pPr>
            <w:r w:rsidRPr="00C82B24">
              <w:rPr>
                <w:lang w:bidi="ar-IQ"/>
              </w:rPr>
              <w:t>5. Some patients may need supplements</w:t>
            </w:r>
            <w:r w:rsidRPr="00C82B24">
              <w:t xml:space="preserve"> </w:t>
            </w:r>
            <w:r w:rsidRPr="00C82B24">
              <w:rPr>
                <w:lang w:bidi="ar-IQ"/>
              </w:rPr>
              <w:t>to replace a hormone or vitamin that the body is lacking</w:t>
            </w:r>
          </w:p>
          <w:p w:rsidR="00C82B24" w:rsidRPr="00C82B24" w:rsidRDefault="00C82B24" w:rsidP="00C82B24">
            <w:pPr>
              <w:pStyle w:val="a3"/>
              <w:jc w:val="right"/>
              <w:rPr>
                <w:rFonts w:hint="cs"/>
                <w:rtl/>
                <w:lang w:bidi="ar-IQ"/>
              </w:rPr>
            </w:pPr>
            <w:r w:rsidRPr="00C82B24">
              <w:rPr>
                <w:lang w:bidi="ar-IQ"/>
              </w:rPr>
              <w:t>6. Surgery sometimes is required to correct or preserve functions</w:t>
            </w:r>
          </w:p>
        </w:tc>
        <w:tc>
          <w:tcPr>
            <w:tcW w:w="4261" w:type="dxa"/>
          </w:tcPr>
          <w:p w:rsidR="00C82B24" w:rsidRPr="00C82B24" w:rsidRDefault="00C82B24" w:rsidP="00C82B24">
            <w:pPr>
              <w:pStyle w:val="a3"/>
              <w:jc w:val="right"/>
              <w:rPr>
                <w:b/>
                <w:bCs/>
              </w:rPr>
            </w:pPr>
            <w:r w:rsidRPr="00C82B24">
              <w:rPr>
                <w:b/>
                <w:bCs/>
              </w:rPr>
              <w:t xml:space="preserve">Laboratory Diagnosis of Autoimmune Diseases </w:t>
            </w:r>
          </w:p>
          <w:p w:rsidR="00C82B24" w:rsidRPr="00C82B24" w:rsidRDefault="00C82B24" w:rsidP="00C82B24">
            <w:pPr>
              <w:pStyle w:val="a3"/>
              <w:jc w:val="right"/>
              <w:rPr>
                <w:rtl/>
                <w:lang w:bidi="ar-IQ"/>
              </w:rPr>
            </w:pPr>
            <w:r w:rsidRPr="00C82B24">
              <w:t xml:space="preserve">       1.  </w:t>
            </w:r>
            <w:proofErr w:type="spellStart"/>
            <w:r w:rsidRPr="00C82B24">
              <w:t>Autoantibodies</w:t>
            </w:r>
            <w:proofErr w:type="spellEnd"/>
            <w:r w:rsidRPr="00C82B24">
              <w:t xml:space="preserve"> </w:t>
            </w:r>
          </w:p>
          <w:p w:rsidR="00C82B24" w:rsidRPr="00C82B24" w:rsidRDefault="00C82B24" w:rsidP="00C82B24">
            <w:pPr>
              <w:pStyle w:val="a3"/>
              <w:jc w:val="right"/>
              <w:rPr>
                <w:rtl/>
                <w:lang w:bidi="ar-IQ"/>
              </w:rPr>
            </w:pPr>
            <w:r w:rsidRPr="00C82B24">
              <w:t xml:space="preserve">       2. Total immunoglobulin concentration may be increased</w:t>
            </w:r>
          </w:p>
          <w:p w:rsidR="00C82B24" w:rsidRPr="00C82B24" w:rsidRDefault="00C82B24" w:rsidP="00C82B24">
            <w:pPr>
              <w:pStyle w:val="a3"/>
              <w:jc w:val="right"/>
              <w:rPr>
                <w:rtl/>
                <w:lang w:bidi="ar-IQ"/>
              </w:rPr>
            </w:pPr>
            <w:r w:rsidRPr="00C82B24">
              <w:t xml:space="preserve">       3. </w:t>
            </w:r>
            <w:proofErr w:type="spellStart"/>
            <w:r w:rsidRPr="00C82B24">
              <w:t>Cryoglobulins</w:t>
            </w:r>
            <w:proofErr w:type="spellEnd"/>
            <w:r w:rsidRPr="00C82B24">
              <w:t xml:space="preserve"> are antibodies directed against other </w:t>
            </w:r>
            <w:proofErr w:type="spellStart"/>
            <w:r w:rsidRPr="00C82B24">
              <w:t>immunoglobulins</w:t>
            </w:r>
            <w:proofErr w:type="spellEnd"/>
            <w:r w:rsidRPr="00C82B24">
              <w:t xml:space="preserve"> that form immune complexes which precipitate in cold.  </w:t>
            </w:r>
          </w:p>
          <w:p w:rsidR="00C82B24" w:rsidRPr="00C82B24" w:rsidRDefault="00C82B24" w:rsidP="00C82B24">
            <w:pPr>
              <w:pStyle w:val="a3"/>
              <w:jc w:val="right"/>
              <w:rPr>
                <w:rFonts w:hint="cs"/>
                <w:rtl/>
                <w:lang w:bidi="ar-IQ"/>
              </w:rPr>
            </w:pPr>
            <w:r w:rsidRPr="00C82B24">
              <w:t xml:space="preserve">- Type I: Monoclonal </w:t>
            </w:r>
            <w:proofErr w:type="spellStart"/>
            <w:r w:rsidRPr="00C82B24">
              <w:t>IgM</w:t>
            </w:r>
            <w:proofErr w:type="spellEnd"/>
            <w:r w:rsidRPr="00C82B24">
              <w:t xml:space="preserve"> </w:t>
            </w:r>
            <w:proofErr w:type="spellStart"/>
            <w:r w:rsidRPr="00C82B24">
              <w:t>paraprotein</w:t>
            </w:r>
            <w:proofErr w:type="spellEnd"/>
            <w:r w:rsidRPr="00C82B24">
              <w:t xml:space="preserve"> with no particular specificity, e.g. </w:t>
            </w:r>
            <w:proofErr w:type="spellStart"/>
            <w:r w:rsidRPr="00C82B24">
              <w:t>lymphoproliferative</w:t>
            </w:r>
            <w:proofErr w:type="spellEnd"/>
            <w:r w:rsidRPr="00C82B24">
              <w:t xml:space="preserve"> diseases</w:t>
            </w:r>
            <w:r>
              <w:t xml:space="preserve"> ,</w:t>
            </w:r>
            <w:r w:rsidRPr="00C82B24">
              <w:rPr>
                <w:rFonts w:ascii="Calibri" w:eastAsia="+mn-ea" w:hAnsi="Calibri" w:cs="+mn-cs"/>
                <w:b/>
                <w:bCs/>
                <w:color w:val="000000"/>
                <w:kern w:val="24"/>
                <w:sz w:val="50"/>
                <w:szCs w:val="50"/>
              </w:rPr>
              <w:t xml:space="preserve"> </w:t>
            </w:r>
            <w:r w:rsidRPr="00C82B24">
              <w:t xml:space="preserve">normal complement level </w:t>
            </w:r>
          </w:p>
          <w:p w:rsidR="00C82B24" w:rsidRPr="00C82B24" w:rsidRDefault="00C82B24" w:rsidP="00C82B24">
            <w:pPr>
              <w:pStyle w:val="a3"/>
              <w:jc w:val="right"/>
              <w:rPr>
                <w:rtl/>
                <w:lang w:bidi="ar-IQ"/>
              </w:rPr>
            </w:pPr>
            <w:r w:rsidRPr="00C82B24">
              <w:t xml:space="preserve">- Type II: Monoclonal </w:t>
            </w:r>
            <w:proofErr w:type="spellStart"/>
            <w:r w:rsidRPr="00C82B24">
              <w:t>IgM</w:t>
            </w:r>
            <w:proofErr w:type="spellEnd"/>
            <w:r w:rsidRPr="00C82B24">
              <w:t xml:space="preserve"> agains</w:t>
            </w:r>
            <w:r>
              <w:t>t</w:t>
            </w:r>
            <w:r w:rsidRPr="00C82B24">
              <w:t xml:space="preserve"> </w:t>
            </w:r>
            <w:proofErr w:type="spellStart"/>
            <w:r w:rsidRPr="00C82B24">
              <w:t>IgG</w:t>
            </w:r>
            <w:proofErr w:type="spellEnd"/>
            <w:r w:rsidRPr="00C82B24">
              <w:t xml:space="preserve"> constant region, e.g. hepatitis C or B; decreased C4</w:t>
            </w:r>
          </w:p>
          <w:p w:rsidR="00C82B24" w:rsidRPr="00C82B24" w:rsidRDefault="00C82B24" w:rsidP="00C82B24">
            <w:pPr>
              <w:pStyle w:val="a3"/>
              <w:jc w:val="right"/>
              <w:rPr>
                <w:rtl/>
                <w:lang w:bidi="ar-IQ"/>
              </w:rPr>
            </w:pPr>
            <w:r w:rsidRPr="00C82B24">
              <w:t xml:space="preserve">- Type II: Polyclonal </w:t>
            </w:r>
            <w:proofErr w:type="spellStart"/>
            <w:r w:rsidRPr="00C82B24">
              <w:t>IgM</w:t>
            </w:r>
            <w:proofErr w:type="spellEnd"/>
            <w:r w:rsidRPr="00C82B24">
              <w:t xml:space="preserve"> or </w:t>
            </w:r>
            <w:proofErr w:type="spellStart"/>
            <w:r w:rsidRPr="00C82B24">
              <w:t>IgG</w:t>
            </w:r>
            <w:proofErr w:type="spellEnd"/>
            <w:r w:rsidRPr="00C82B24">
              <w:t xml:space="preserve"> against </w:t>
            </w:r>
            <w:proofErr w:type="spellStart"/>
            <w:r w:rsidRPr="00C82B24">
              <w:t>IgG</w:t>
            </w:r>
            <w:proofErr w:type="spellEnd"/>
            <w:r w:rsidRPr="00C82B24">
              <w:t xml:space="preserve"> constant region, e.g. hepatitis C or B, SLE decreased C4</w:t>
            </w:r>
          </w:p>
          <w:p w:rsidR="00C82B24" w:rsidRDefault="00C82B24" w:rsidP="00C82B24">
            <w:pPr>
              <w:pStyle w:val="a3"/>
              <w:jc w:val="right"/>
              <w:rPr>
                <w:rtl/>
                <w:lang w:bidi="ar-IQ"/>
              </w:rPr>
            </w:pPr>
          </w:p>
        </w:tc>
      </w:tr>
    </w:tbl>
    <w:p w:rsidR="00C82B24" w:rsidRPr="00C82B24" w:rsidRDefault="00C82B24" w:rsidP="00C82B24">
      <w:pPr>
        <w:pStyle w:val="a3"/>
        <w:jc w:val="right"/>
      </w:pPr>
    </w:p>
    <w:sectPr w:rsidR="00C82B24" w:rsidRPr="00C82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15DCE"/>
    <w:rsid w:val="00833525"/>
    <w:rsid w:val="00915DCE"/>
    <w:rsid w:val="00C5040C"/>
    <w:rsid w:val="00C8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DCE"/>
    <w:pPr>
      <w:bidi/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15D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5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C82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lm.nih.gov/medlineplus/ency/article/002312.ht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likavc</dc:creator>
  <cp:keywords/>
  <dc:description/>
  <cp:lastModifiedBy>likavc</cp:lastModifiedBy>
  <cp:revision>3</cp:revision>
  <dcterms:created xsi:type="dcterms:W3CDTF">2014-10-04T01:53:00Z</dcterms:created>
  <dcterms:modified xsi:type="dcterms:W3CDTF">2014-10-04T02:35:00Z</dcterms:modified>
</cp:coreProperties>
</file>